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358C" w14:textId="77777777" w:rsidR="00303F79" w:rsidRPr="00CA5E3C" w:rsidRDefault="00303F79" w:rsidP="00303F79">
      <w:pPr>
        <w:outlineLvl w:val="0"/>
        <w:rPr>
          <w:b/>
          <w:smallCaps/>
          <w:shadow/>
          <w:sz w:val="24"/>
          <w:szCs w:val="24"/>
        </w:rPr>
      </w:pPr>
      <w:r w:rsidRPr="00CA5E3C">
        <w:rPr>
          <w:b/>
          <w:smallCaps/>
          <w:shadow/>
          <w:sz w:val="24"/>
          <w:szCs w:val="24"/>
        </w:rPr>
        <w:t xml:space="preserve">Bottler membership </w:t>
      </w:r>
    </w:p>
    <w:p w14:paraId="22AE40A2" w14:textId="32942E37" w:rsidR="00303F79" w:rsidRPr="00AD263E" w:rsidRDefault="00303F79" w:rsidP="00303F79">
      <w:pPr>
        <w:jc w:val="both"/>
        <w:outlineLvl w:val="0"/>
        <w:rPr>
          <w:sz w:val="22"/>
          <w:szCs w:val="22"/>
        </w:rPr>
      </w:pPr>
      <w:r w:rsidRPr="0043730B">
        <w:rPr>
          <w:sz w:val="22"/>
          <w:szCs w:val="22"/>
        </w:rPr>
        <w:t>IBWA Bottler members are companies that bottle or package water for sale within the United States (whether or not the plant is located in the United States) and that meet IBWA Bottled Water Code of Practice standards, which is verified by annual plant inspections.</w:t>
      </w:r>
      <w:r w:rsidR="00AD263E">
        <w:rPr>
          <w:sz w:val="22"/>
          <w:szCs w:val="22"/>
        </w:rPr>
        <w:t xml:space="preserve"> More information about the </w:t>
      </w:r>
      <w:r w:rsidR="00AD263E">
        <w:rPr>
          <w:b/>
          <w:bCs/>
          <w:sz w:val="22"/>
          <w:szCs w:val="22"/>
        </w:rPr>
        <w:t>MANDATORY</w:t>
      </w:r>
      <w:r w:rsidR="00AD263E">
        <w:rPr>
          <w:sz w:val="22"/>
          <w:szCs w:val="22"/>
        </w:rPr>
        <w:t xml:space="preserve"> inspections</w:t>
      </w:r>
      <w:r w:rsidR="00FA4D2E">
        <w:rPr>
          <w:sz w:val="22"/>
          <w:szCs w:val="22"/>
        </w:rPr>
        <w:t>, paid for by the bottler member,</w:t>
      </w:r>
      <w:r w:rsidR="00AD263E">
        <w:rPr>
          <w:sz w:val="22"/>
          <w:szCs w:val="22"/>
        </w:rPr>
        <w:t xml:space="preserve"> </w:t>
      </w:r>
      <w:r w:rsidR="00FA4D2E">
        <w:rPr>
          <w:sz w:val="22"/>
          <w:szCs w:val="22"/>
        </w:rPr>
        <w:t xml:space="preserve">in section </w:t>
      </w:r>
      <w:r w:rsidR="00BC508C">
        <w:rPr>
          <w:sz w:val="22"/>
          <w:szCs w:val="22"/>
        </w:rPr>
        <w:t>III</w:t>
      </w:r>
      <w:r w:rsidR="00FA4D2E">
        <w:rPr>
          <w:sz w:val="22"/>
          <w:szCs w:val="22"/>
        </w:rPr>
        <w:t>.</w:t>
      </w:r>
    </w:p>
    <w:p w14:paraId="28E7CBC1" w14:textId="77777777" w:rsidR="001611CD" w:rsidRPr="0043730B" w:rsidRDefault="001611CD" w:rsidP="001611CD">
      <w:pPr>
        <w:jc w:val="both"/>
        <w:outlineLvl w:val="0"/>
        <w:rPr>
          <w:sz w:val="22"/>
          <w:szCs w:val="22"/>
        </w:rPr>
      </w:pPr>
    </w:p>
    <w:p w14:paraId="11F25B99" w14:textId="7C77AAC1" w:rsidR="00303F79" w:rsidRDefault="001611CD" w:rsidP="001611CD">
      <w:pPr>
        <w:jc w:val="both"/>
        <w:outlineLvl w:val="0"/>
        <w:rPr>
          <w:sz w:val="22"/>
          <w:szCs w:val="22"/>
        </w:rPr>
      </w:pPr>
      <w:r w:rsidRPr="0043730B">
        <w:rPr>
          <w:sz w:val="22"/>
          <w:szCs w:val="22"/>
        </w:rPr>
        <w:t xml:space="preserve">Dues for Bottler members are based on gross </w:t>
      </w:r>
      <w:r>
        <w:rPr>
          <w:sz w:val="22"/>
          <w:szCs w:val="22"/>
        </w:rPr>
        <w:t xml:space="preserve">bottled water </w:t>
      </w:r>
      <w:r w:rsidRPr="0043730B">
        <w:rPr>
          <w:sz w:val="22"/>
          <w:szCs w:val="22"/>
        </w:rPr>
        <w:t xml:space="preserve">sales and start </w:t>
      </w:r>
      <w:r w:rsidRPr="00BD7D41">
        <w:rPr>
          <w:sz w:val="22"/>
          <w:szCs w:val="22"/>
        </w:rPr>
        <w:t>at $</w:t>
      </w:r>
      <w:r w:rsidRPr="00A76B8A">
        <w:rPr>
          <w:sz w:val="22"/>
          <w:szCs w:val="22"/>
        </w:rPr>
        <w:t>7</w:t>
      </w:r>
      <w:r w:rsidR="00C0071C">
        <w:rPr>
          <w:sz w:val="22"/>
          <w:szCs w:val="22"/>
        </w:rPr>
        <w:t>,</w:t>
      </w:r>
      <w:r w:rsidRPr="00A76B8A">
        <w:rPr>
          <w:sz w:val="22"/>
          <w:szCs w:val="22"/>
        </w:rPr>
        <w:t>196</w:t>
      </w:r>
      <w:r>
        <w:rPr>
          <w:sz w:val="22"/>
          <w:szCs w:val="22"/>
        </w:rPr>
        <w:t xml:space="preserve"> </w:t>
      </w:r>
      <w:r w:rsidRPr="00BD7D41">
        <w:rPr>
          <w:sz w:val="22"/>
          <w:szCs w:val="22"/>
        </w:rPr>
        <w:t>for gross sales of $2,600,000 or less.</w:t>
      </w:r>
      <w:r w:rsidRPr="0043730B">
        <w:rPr>
          <w:sz w:val="22"/>
          <w:szCs w:val="22"/>
        </w:rPr>
        <w:t xml:space="preserve"> See</w:t>
      </w:r>
      <w:r w:rsidRPr="0043730B">
        <w:rPr>
          <w:i/>
          <w:sz w:val="22"/>
          <w:szCs w:val="22"/>
        </w:rPr>
        <w:t xml:space="preserve"> page </w:t>
      </w:r>
      <w:r w:rsidR="00BC508C">
        <w:rPr>
          <w:i/>
          <w:sz w:val="22"/>
          <w:szCs w:val="22"/>
        </w:rPr>
        <w:t>3</w:t>
      </w:r>
      <w:r w:rsidRPr="0043730B">
        <w:rPr>
          <w:i/>
          <w:sz w:val="22"/>
          <w:szCs w:val="22"/>
        </w:rPr>
        <w:t>, Section II</w:t>
      </w:r>
      <w:r w:rsidRPr="0043730B">
        <w:rPr>
          <w:sz w:val="22"/>
          <w:szCs w:val="22"/>
        </w:rPr>
        <w:t xml:space="preserve"> for additional information. Total payment, including membership dues and plant inspection fee(s), for new members is due at the time of application.</w:t>
      </w:r>
    </w:p>
    <w:p w14:paraId="4BDA5172" w14:textId="77777777" w:rsidR="001611CD" w:rsidRPr="0043730B" w:rsidRDefault="001611CD" w:rsidP="001611CD">
      <w:pPr>
        <w:jc w:val="both"/>
        <w:outlineLvl w:val="0"/>
        <w:rPr>
          <w:sz w:val="22"/>
          <w:szCs w:val="22"/>
        </w:rPr>
      </w:pPr>
    </w:p>
    <w:p w14:paraId="29111945" w14:textId="77777777" w:rsidR="00303F79" w:rsidRPr="0043730B" w:rsidRDefault="00303F79" w:rsidP="00303F79">
      <w:pPr>
        <w:jc w:val="both"/>
        <w:outlineLvl w:val="0"/>
        <w:rPr>
          <w:sz w:val="22"/>
          <w:szCs w:val="22"/>
        </w:rPr>
      </w:pPr>
      <w:r w:rsidRPr="0043730B">
        <w:rPr>
          <w:sz w:val="22"/>
          <w:szCs w:val="22"/>
        </w:rPr>
        <w:t>New Bottler members are assigned an initial status of Provisional Bottler until IBWA has received notification from the chosen inspection company that the facility or facilities have passed the plant inspection(s). Upon receipt of the notification, the new Provisional Bottler member will be assigned the status of IBWA Bottler member.</w:t>
      </w:r>
    </w:p>
    <w:p w14:paraId="1003411D" w14:textId="77777777" w:rsidR="00303F79" w:rsidRDefault="00303F79" w:rsidP="00303F79">
      <w:pPr>
        <w:jc w:val="both"/>
        <w:outlineLvl w:val="0"/>
        <w:rPr>
          <w:sz w:val="22"/>
          <w:szCs w:val="22"/>
        </w:rPr>
      </w:pPr>
    </w:p>
    <w:p w14:paraId="179C76DC" w14:textId="77777777" w:rsidR="0010761B" w:rsidRPr="00C92F1D" w:rsidRDefault="00C92F1D" w:rsidP="0010761B">
      <w:pPr>
        <w:outlineLvl w:val="0"/>
        <w:rPr>
          <w:b/>
          <w:sz w:val="24"/>
          <w:szCs w:val="24"/>
        </w:rPr>
      </w:pPr>
      <w:r w:rsidRPr="00C92F1D">
        <w:rPr>
          <w:b/>
          <w:sz w:val="24"/>
          <w:szCs w:val="24"/>
        </w:rPr>
        <w:t xml:space="preserve">I. </w:t>
      </w:r>
      <w:r w:rsidRPr="00C92F1D">
        <w:rPr>
          <w:b/>
          <w:sz w:val="24"/>
          <w:szCs w:val="24"/>
        </w:rPr>
        <w:tab/>
      </w:r>
      <w:r w:rsidR="0010761B" w:rsidRPr="00C92F1D">
        <w:rPr>
          <w:b/>
          <w:smallCaps/>
          <w:shadow/>
          <w:sz w:val="24"/>
          <w:szCs w:val="24"/>
        </w:rPr>
        <w:t>Contact Information</w:t>
      </w:r>
    </w:p>
    <w:p w14:paraId="688895AF" w14:textId="77777777" w:rsidR="00F07E0F" w:rsidRDefault="00F07E0F" w:rsidP="00F07E0F">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1"/>
        <w:gridCol w:w="11"/>
        <w:gridCol w:w="597"/>
        <w:gridCol w:w="954"/>
        <w:gridCol w:w="390"/>
        <w:gridCol w:w="716"/>
        <w:gridCol w:w="989"/>
        <w:gridCol w:w="2520"/>
        <w:gridCol w:w="1619"/>
        <w:gridCol w:w="2179"/>
      </w:tblGrid>
      <w:tr w:rsidR="004735E2" w14:paraId="3024FBD9" w14:textId="77777777" w:rsidTr="00E1272B">
        <w:trPr>
          <w:cantSplit/>
          <w:trHeight w:val="500"/>
        </w:trPr>
        <w:tc>
          <w:tcPr>
            <w:tcW w:w="748" w:type="pct"/>
            <w:gridSpan w:val="3"/>
            <w:tcBorders>
              <w:top w:val="nil"/>
              <w:left w:val="nil"/>
              <w:bottom w:val="nil"/>
              <w:right w:val="nil"/>
            </w:tcBorders>
            <w:vAlign w:val="bottom"/>
          </w:tcPr>
          <w:p w14:paraId="5AE34A84" w14:textId="77777777" w:rsidR="00096737" w:rsidRPr="006A2372" w:rsidRDefault="00096737" w:rsidP="00096737">
            <w:pPr>
              <w:outlineLvl w:val="0"/>
              <w:rPr>
                <w:b/>
              </w:rPr>
            </w:pPr>
            <w:r w:rsidRPr="006A2372">
              <w:rPr>
                <w:b/>
              </w:rPr>
              <w:t>Company Name</w:t>
            </w:r>
          </w:p>
        </w:tc>
        <w:tc>
          <w:tcPr>
            <w:tcW w:w="4252" w:type="pct"/>
            <w:gridSpan w:val="7"/>
            <w:tcBorders>
              <w:top w:val="nil"/>
              <w:left w:val="nil"/>
              <w:bottom w:val="single" w:sz="6" w:space="0" w:color="auto"/>
              <w:right w:val="nil"/>
            </w:tcBorders>
            <w:vAlign w:val="bottom"/>
          </w:tcPr>
          <w:p w14:paraId="5CAE9207" w14:textId="77777777" w:rsidR="00096737" w:rsidRDefault="00096737" w:rsidP="00096737">
            <w:pPr>
              <w:outlineLvl w:val="0"/>
            </w:pPr>
          </w:p>
        </w:tc>
      </w:tr>
      <w:tr w:rsidR="004735E2" w14:paraId="72847CAD" w14:textId="77777777" w:rsidTr="00E1272B">
        <w:trPr>
          <w:cantSplit/>
          <w:trHeight w:val="500"/>
        </w:trPr>
        <w:tc>
          <w:tcPr>
            <w:tcW w:w="477" w:type="pct"/>
            <w:gridSpan w:val="2"/>
            <w:tcBorders>
              <w:top w:val="nil"/>
              <w:left w:val="nil"/>
              <w:bottom w:val="nil"/>
              <w:right w:val="nil"/>
            </w:tcBorders>
            <w:vAlign w:val="bottom"/>
          </w:tcPr>
          <w:p w14:paraId="19D0746B" w14:textId="77777777" w:rsidR="00321395" w:rsidRDefault="00321395" w:rsidP="00321395">
            <w:pPr>
              <w:outlineLvl w:val="0"/>
            </w:pPr>
            <w:r>
              <w:t>Address</w:t>
            </w:r>
          </w:p>
        </w:tc>
        <w:tc>
          <w:tcPr>
            <w:tcW w:w="4523" w:type="pct"/>
            <w:gridSpan w:val="8"/>
            <w:tcBorders>
              <w:top w:val="nil"/>
              <w:left w:val="nil"/>
              <w:bottom w:val="single" w:sz="6" w:space="0" w:color="auto"/>
              <w:right w:val="nil"/>
            </w:tcBorders>
            <w:vAlign w:val="bottom"/>
          </w:tcPr>
          <w:p w14:paraId="6D0EF972" w14:textId="77777777" w:rsidR="00321395" w:rsidRDefault="00321395" w:rsidP="00321395">
            <w:pPr>
              <w:outlineLvl w:val="0"/>
            </w:pPr>
          </w:p>
        </w:tc>
      </w:tr>
      <w:tr w:rsidR="004735E2" w14:paraId="7CADADCD" w14:textId="77777777" w:rsidTr="00E1272B">
        <w:trPr>
          <w:cantSplit/>
          <w:trHeight w:val="500"/>
        </w:trPr>
        <w:tc>
          <w:tcPr>
            <w:tcW w:w="1181" w:type="pct"/>
            <w:gridSpan w:val="4"/>
            <w:tcBorders>
              <w:top w:val="nil"/>
              <w:left w:val="nil"/>
              <w:bottom w:val="nil"/>
              <w:right w:val="nil"/>
            </w:tcBorders>
            <w:vAlign w:val="bottom"/>
          </w:tcPr>
          <w:p w14:paraId="7CE0DC40" w14:textId="77777777" w:rsidR="00321395" w:rsidRDefault="00321395" w:rsidP="00321395">
            <w:pPr>
              <w:outlineLvl w:val="0"/>
            </w:pPr>
            <w:r>
              <w:t>City/State/Zip or Postal Code</w:t>
            </w:r>
          </w:p>
        </w:tc>
        <w:tc>
          <w:tcPr>
            <w:tcW w:w="3819" w:type="pct"/>
            <w:gridSpan w:val="6"/>
            <w:tcBorders>
              <w:top w:val="nil"/>
              <w:left w:val="nil"/>
              <w:bottom w:val="single" w:sz="6" w:space="0" w:color="auto"/>
              <w:right w:val="nil"/>
            </w:tcBorders>
            <w:vAlign w:val="bottom"/>
          </w:tcPr>
          <w:p w14:paraId="596E6F38" w14:textId="77777777" w:rsidR="00321395" w:rsidRDefault="00321395" w:rsidP="00321395">
            <w:pPr>
              <w:outlineLvl w:val="0"/>
            </w:pPr>
          </w:p>
        </w:tc>
      </w:tr>
      <w:tr w:rsidR="004735E2" w14:paraId="48D31E06"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472" w:type="pct"/>
            <w:tcBorders>
              <w:top w:val="nil"/>
              <w:bottom w:val="nil"/>
            </w:tcBorders>
            <w:vAlign w:val="bottom"/>
          </w:tcPr>
          <w:p w14:paraId="286E4003" w14:textId="77777777" w:rsidR="00CD1655" w:rsidRDefault="00CD1655" w:rsidP="00CD1655">
            <w:pPr>
              <w:outlineLvl w:val="0"/>
            </w:pPr>
            <w:r>
              <w:t>Country</w:t>
            </w:r>
          </w:p>
        </w:tc>
        <w:tc>
          <w:tcPr>
            <w:tcW w:w="4528" w:type="pct"/>
            <w:gridSpan w:val="9"/>
            <w:vAlign w:val="bottom"/>
          </w:tcPr>
          <w:p w14:paraId="289A76FA" w14:textId="77777777" w:rsidR="00CD1655" w:rsidRDefault="00CD1655" w:rsidP="00CD1655">
            <w:pPr>
              <w:outlineLvl w:val="0"/>
            </w:pPr>
          </w:p>
        </w:tc>
      </w:tr>
      <w:tr w:rsidR="004735E2" w14:paraId="4EA8A1C1"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472" w:type="pct"/>
            <w:tcBorders>
              <w:top w:val="nil"/>
              <w:bottom w:val="nil"/>
            </w:tcBorders>
            <w:vAlign w:val="bottom"/>
          </w:tcPr>
          <w:p w14:paraId="691E20D6" w14:textId="77777777" w:rsidR="00CD1655" w:rsidRDefault="00CD1655" w:rsidP="00CD1655">
            <w:pPr>
              <w:outlineLvl w:val="0"/>
            </w:pPr>
            <w:r>
              <w:t>Website</w:t>
            </w:r>
          </w:p>
        </w:tc>
        <w:tc>
          <w:tcPr>
            <w:tcW w:w="4528" w:type="pct"/>
            <w:gridSpan w:val="9"/>
            <w:vAlign w:val="bottom"/>
          </w:tcPr>
          <w:p w14:paraId="43DE9FE3" w14:textId="6D6879A0" w:rsidR="00CD1655" w:rsidRDefault="00467209" w:rsidP="00467209">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tc>
      </w:tr>
      <w:tr w:rsidR="004735E2" w14:paraId="3EEA8858" w14:textId="77777777" w:rsidTr="00E1272B">
        <w:tblPrEx>
          <w:tblBorders>
            <w:insideH w:val="single" w:sz="4" w:space="0" w:color="auto"/>
            <w:insideV w:val="single" w:sz="4" w:space="0" w:color="auto"/>
          </w:tblBorders>
        </w:tblPrEx>
        <w:trPr>
          <w:cantSplit/>
          <w:trHeight w:val="500"/>
        </w:trPr>
        <w:tc>
          <w:tcPr>
            <w:tcW w:w="1358" w:type="pct"/>
            <w:gridSpan w:val="5"/>
            <w:tcBorders>
              <w:top w:val="nil"/>
              <w:left w:val="nil"/>
              <w:bottom w:val="nil"/>
              <w:right w:val="nil"/>
            </w:tcBorders>
            <w:vAlign w:val="bottom"/>
          </w:tcPr>
          <w:p w14:paraId="4C913357" w14:textId="34053497" w:rsidR="00467209" w:rsidRDefault="004735E2" w:rsidP="00D60B3D">
            <w:pPr>
              <w:outlineLvl w:val="0"/>
            </w:pPr>
            <w:r>
              <w:t xml:space="preserve">Business to Business </w:t>
            </w:r>
            <w:r w:rsidR="00467209">
              <w:t>Telephone</w:t>
            </w:r>
          </w:p>
        </w:tc>
        <w:tc>
          <w:tcPr>
            <w:tcW w:w="3642" w:type="pct"/>
            <w:gridSpan w:val="5"/>
            <w:tcBorders>
              <w:top w:val="nil"/>
              <w:left w:val="nil"/>
              <w:right w:val="nil"/>
            </w:tcBorders>
            <w:vAlign w:val="bottom"/>
          </w:tcPr>
          <w:p w14:paraId="355CA9CA" w14:textId="77777777" w:rsidR="00467209" w:rsidRDefault="00467209" w:rsidP="00D60B3D">
            <w:pPr>
              <w:outlineLvl w:val="0"/>
            </w:pPr>
          </w:p>
        </w:tc>
      </w:tr>
      <w:tr w:rsidR="009C4CFE" w14:paraId="412B7587"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tcBorders>
            <w:vAlign w:val="bottom"/>
          </w:tcPr>
          <w:p w14:paraId="543C329D" w14:textId="77777777" w:rsidR="009C4CFE" w:rsidRDefault="009C4CFE" w:rsidP="006D5BC7">
            <w:pPr>
              <w:outlineLvl w:val="0"/>
            </w:pPr>
            <w:r>
              <w:t>Customer/Consumer Information Number</w:t>
            </w:r>
          </w:p>
        </w:tc>
        <w:tc>
          <w:tcPr>
            <w:tcW w:w="3317" w:type="pct"/>
            <w:gridSpan w:val="4"/>
            <w:vAlign w:val="bottom"/>
          </w:tcPr>
          <w:p w14:paraId="246E93DE" w14:textId="77777777" w:rsidR="009C4CFE" w:rsidRDefault="009C4CFE" w:rsidP="006D5BC7">
            <w:pPr>
              <w:outlineLvl w:val="0"/>
            </w:pPr>
          </w:p>
        </w:tc>
      </w:tr>
      <w:tr w:rsidR="00641C42" w14:paraId="79DE6339"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tcBorders>
            <w:vAlign w:val="bottom"/>
          </w:tcPr>
          <w:p w14:paraId="6B3A8A4E" w14:textId="77777777" w:rsidR="00641C42" w:rsidRDefault="00641C42" w:rsidP="00C7628E">
            <w:pPr>
              <w:outlineLvl w:val="0"/>
            </w:pPr>
            <w:r>
              <w:t xml:space="preserve">Facebook </w:t>
            </w:r>
            <w:r w:rsidR="005B12F6">
              <w:t>Account Name</w:t>
            </w:r>
          </w:p>
        </w:tc>
        <w:tc>
          <w:tcPr>
            <w:tcW w:w="3317" w:type="pct"/>
            <w:gridSpan w:val="4"/>
            <w:tcBorders>
              <w:top w:val="nil"/>
              <w:bottom w:val="single" w:sz="4" w:space="0" w:color="auto"/>
            </w:tcBorders>
            <w:vAlign w:val="bottom"/>
          </w:tcPr>
          <w:p w14:paraId="3FD8C3DA" w14:textId="77777777" w:rsidR="00641C42" w:rsidRDefault="00641C42" w:rsidP="00C7628E">
            <w:pPr>
              <w:outlineLvl w:val="0"/>
            </w:pPr>
          </w:p>
        </w:tc>
      </w:tr>
      <w:tr w:rsidR="00641C42" w14:paraId="4C62A840"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617C2A98" w14:textId="20BFEE35" w:rsidR="00641C42" w:rsidRDefault="00FD0306" w:rsidP="00C7628E">
            <w:pPr>
              <w:outlineLvl w:val="0"/>
            </w:pPr>
            <w:r>
              <w:t xml:space="preserve">Instagram </w:t>
            </w:r>
            <w:r w:rsidR="00641C42">
              <w:t xml:space="preserve"> </w:t>
            </w:r>
            <w:r w:rsidR="005B12F6">
              <w:t>Account Name</w:t>
            </w:r>
          </w:p>
        </w:tc>
        <w:tc>
          <w:tcPr>
            <w:tcW w:w="3317" w:type="pct"/>
            <w:gridSpan w:val="4"/>
            <w:tcBorders>
              <w:top w:val="single" w:sz="4" w:space="0" w:color="auto"/>
              <w:left w:val="nil"/>
              <w:bottom w:val="single" w:sz="4" w:space="0" w:color="auto"/>
            </w:tcBorders>
            <w:vAlign w:val="bottom"/>
          </w:tcPr>
          <w:p w14:paraId="737AE2FB" w14:textId="77777777" w:rsidR="00641C42" w:rsidRDefault="00641C42" w:rsidP="00C7628E">
            <w:pPr>
              <w:outlineLvl w:val="0"/>
            </w:pPr>
          </w:p>
        </w:tc>
      </w:tr>
      <w:tr w:rsidR="00641C42" w14:paraId="62F73B43"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6F0AF28F" w14:textId="77777777" w:rsidR="00641C42" w:rsidRDefault="00641C42" w:rsidP="00C7628E">
            <w:pPr>
              <w:outlineLvl w:val="0"/>
            </w:pPr>
            <w:r>
              <w:t xml:space="preserve">LinkedIn </w:t>
            </w:r>
            <w:r w:rsidR="005B12F6">
              <w:t>Account Name</w:t>
            </w:r>
          </w:p>
        </w:tc>
        <w:tc>
          <w:tcPr>
            <w:tcW w:w="3317" w:type="pct"/>
            <w:gridSpan w:val="4"/>
            <w:tcBorders>
              <w:top w:val="single" w:sz="4" w:space="0" w:color="auto"/>
              <w:left w:val="nil"/>
              <w:bottom w:val="single" w:sz="4" w:space="0" w:color="auto"/>
            </w:tcBorders>
            <w:vAlign w:val="bottom"/>
          </w:tcPr>
          <w:p w14:paraId="12084978" w14:textId="77777777" w:rsidR="00641C42" w:rsidRDefault="00641C42" w:rsidP="00C7628E">
            <w:pPr>
              <w:outlineLvl w:val="0"/>
            </w:pPr>
          </w:p>
        </w:tc>
      </w:tr>
      <w:tr w:rsidR="00641C42" w14:paraId="19A9D2D2"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19336E83" w14:textId="020AB615" w:rsidR="00641C42" w:rsidRDefault="00FD0306" w:rsidP="00C7628E">
            <w:pPr>
              <w:outlineLvl w:val="0"/>
            </w:pPr>
            <w:r>
              <w:t>Twitter</w:t>
            </w:r>
            <w:r w:rsidR="00641C42">
              <w:t xml:space="preserve"> </w:t>
            </w:r>
            <w:r w:rsidR="005B12F6">
              <w:t>Account Name</w:t>
            </w:r>
          </w:p>
        </w:tc>
        <w:tc>
          <w:tcPr>
            <w:tcW w:w="3317" w:type="pct"/>
            <w:gridSpan w:val="4"/>
            <w:tcBorders>
              <w:top w:val="single" w:sz="4" w:space="0" w:color="auto"/>
              <w:left w:val="nil"/>
              <w:bottom w:val="single" w:sz="4" w:space="0" w:color="auto"/>
            </w:tcBorders>
            <w:vAlign w:val="bottom"/>
          </w:tcPr>
          <w:p w14:paraId="6523636A" w14:textId="77777777" w:rsidR="00641C42" w:rsidRDefault="00641C42" w:rsidP="00C7628E">
            <w:pPr>
              <w:outlineLvl w:val="0"/>
            </w:pPr>
          </w:p>
        </w:tc>
      </w:tr>
      <w:tr w:rsidR="004735E2" w14:paraId="1BC145A8"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31A92645" w14:textId="2028979C" w:rsidR="004735E2" w:rsidRDefault="004735E2" w:rsidP="00C7628E">
            <w:pPr>
              <w:outlineLvl w:val="0"/>
            </w:pPr>
            <w:r>
              <w:t>Other Social Media</w:t>
            </w:r>
          </w:p>
        </w:tc>
        <w:tc>
          <w:tcPr>
            <w:tcW w:w="449" w:type="pct"/>
            <w:tcBorders>
              <w:top w:val="single" w:sz="4" w:space="0" w:color="auto"/>
              <w:left w:val="nil"/>
              <w:bottom w:val="single" w:sz="4" w:space="0" w:color="auto"/>
            </w:tcBorders>
            <w:vAlign w:val="bottom"/>
          </w:tcPr>
          <w:p w14:paraId="5017967D" w14:textId="2C834BC0" w:rsidR="004735E2" w:rsidRDefault="004735E2" w:rsidP="00C7628E">
            <w:pPr>
              <w:outlineLvl w:val="0"/>
            </w:pPr>
            <w:r>
              <w:t>Platform</w:t>
            </w:r>
          </w:p>
        </w:tc>
        <w:tc>
          <w:tcPr>
            <w:tcW w:w="1144" w:type="pct"/>
            <w:tcBorders>
              <w:top w:val="single" w:sz="4" w:space="0" w:color="auto"/>
              <w:left w:val="nil"/>
              <w:bottom w:val="single" w:sz="4" w:space="0" w:color="auto"/>
            </w:tcBorders>
            <w:vAlign w:val="bottom"/>
          </w:tcPr>
          <w:p w14:paraId="33F526E2"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5EE16E09" w14:textId="081729AF" w:rsidR="004735E2" w:rsidRDefault="004735E2" w:rsidP="00C7628E">
            <w:pPr>
              <w:outlineLvl w:val="0"/>
            </w:pPr>
            <w:r>
              <w:t>Account</w:t>
            </w:r>
            <w:r w:rsidR="000338E1">
              <w:t xml:space="preserve"> Name:</w:t>
            </w:r>
          </w:p>
        </w:tc>
        <w:tc>
          <w:tcPr>
            <w:tcW w:w="989" w:type="pct"/>
            <w:tcBorders>
              <w:top w:val="single" w:sz="4" w:space="0" w:color="auto"/>
              <w:left w:val="nil"/>
              <w:bottom w:val="single" w:sz="4" w:space="0" w:color="auto"/>
            </w:tcBorders>
            <w:vAlign w:val="bottom"/>
          </w:tcPr>
          <w:p w14:paraId="412DF949" w14:textId="1DD00334" w:rsidR="004735E2" w:rsidRDefault="004735E2" w:rsidP="00C7628E">
            <w:pPr>
              <w:outlineLvl w:val="0"/>
            </w:pPr>
          </w:p>
        </w:tc>
      </w:tr>
      <w:tr w:rsidR="004735E2" w14:paraId="5B617DB6"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345049E8" w14:textId="77777777" w:rsidR="004735E2" w:rsidRDefault="004735E2" w:rsidP="00C7628E">
            <w:pPr>
              <w:outlineLvl w:val="0"/>
            </w:pPr>
          </w:p>
        </w:tc>
        <w:tc>
          <w:tcPr>
            <w:tcW w:w="449" w:type="pct"/>
            <w:tcBorders>
              <w:top w:val="single" w:sz="4" w:space="0" w:color="auto"/>
              <w:left w:val="nil"/>
              <w:bottom w:val="single" w:sz="4" w:space="0" w:color="auto"/>
            </w:tcBorders>
            <w:vAlign w:val="bottom"/>
          </w:tcPr>
          <w:p w14:paraId="46E9FF8F" w14:textId="77777777" w:rsidR="004735E2" w:rsidRDefault="004735E2" w:rsidP="00C7628E">
            <w:pPr>
              <w:outlineLvl w:val="0"/>
            </w:pPr>
          </w:p>
        </w:tc>
        <w:tc>
          <w:tcPr>
            <w:tcW w:w="1144" w:type="pct"/>
            <w:tcBorders>
              <w:top w:val="single" w:sz="4" w:space="0" w:color="auto"/>
              <w:left w:val="nil"/>
              <w:bottom w:val="single" w:sz="4" w:space="0" w:color="auto"/>
            </w:tcBorders>
            <w:vAlign w:val="bottom"/>
          </w:tcPr>
          <w:p w14:paraId="19FDE792"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3CA97E9E" w14:textId="77777777" w:rsidR="004735E2" w:rsidRDefault="004735E2" w:rsidP="00C7628E">
            <w:pPr>
              <w:outlineLvl w:val="0"/>
            </w:pPr>
          </w:p>
        </w:tc>
        <w:tc>
          <w:tcPr>
            <w:tcW w:w="989" w:type="pct"/>
            <w:tcBorders>
              <w:top w:val="single" w:sz="4" w:space="0" w:color="auto"/>
              <w:left w:val="nil"/>
              <w:bottom w:val="single" w:sz="4" w:space="0" w:color="auto"/>
            </w:tcBorders>
            <w:vAlign w:val="bottom"/>
          </w:tcPr>
          <w:p w14:paraId="073019FC" w14:textId="43BD0EB5" w:rsidR="004735E2" w:rsidRDefault="004735E2" w:rsidP="00C7628E">
            <w:pPr>
              <w:outlineLvl w:val="0"/>
            </w:pPr>
          </w:p>
        </w:tc>
      </w:tr>
      <w:tr w:rsidR="004735E2" w14:paraId="4747136E" w14:textId="77777777" w:rsidTr="00E1272B">
        <w:tblPrEx>
          <w:tblBorders>
            <w:top w:val="none" w:sz="0" w:space="0" w:color="auto"/>
            <w:left w:val="none" w:sz="0" w:space="0" w:color="auto"/>
            <w:right w:val="none" w:sz="0" w:space="0" w:color="auto"/>
            <w:insideH w:val="single" w:sz="4" w:space="0" w:color="auto"/>
            <w:insideV w:val="none" w:sz="0" w:space="0" w:color="auto"/>
          </w:tblBorders>
        </w:tblPrEx>
        <w:trPr>
          <w:cantSplit/>
          <w:trHeight w:val="500"/>
        </w:trPr>
        <w:tc>
          <w:tcPr>
            <w:tcW w:w="1683" w:type="pct"/>
            <w:gridSpan w:val="6"/>
            <w:tcBorders>
              <w:top w:val="nil"/>
              <w:bottom w:val="nil"/>
              <w:right w:val="nil"/>
            </w:tcBorders>
            <w:vAlign w:val="bottom"/>
          </w:tcPr>
          <w:p w14:paraId="0F7BD0FE" w14:textId="77777777" w:rsidR="004735E2" w:rsidRDefault="004735E2" w:rsidP="00C7628E">
            <w:pPr>
              <w:outlineLvl w:val="0"/>
            </w:pPr>
          </w:p>
        </w:tc>
        <w:tc>
          <w:tcPr>
            <w:tcW w:w="449" w:type="pct"/>
            <w:tcBorders>
              <w:top w:val="single" w:sz="4" w:space="0" w:color="auto"/>
              <w:left w:val="nil"/>
              <w:bottom w:val="single" w:sz="4" w:space="0" w:color="auto"/>
            </w:tcBorders>
            <w:vAlign w:val="bottom"/>
          </w:tcPr>
          <w:p w14:paraId="44C490DE" w14:textId="77777777" w:rsidR="004735E2" w:rsidRDefault="004735E2" w:rsidP="00C7628E">
            <w:pPr>
              <w:outlineLvl w:val="0"/>
            </w:pPr>
          </w:p>
        </w:tc>
        <w:tc>
          <w:tcPr>
            <w:tcW w:w="1144" w:type="pct"/>
            <w:tcBorders>
              <w:top w:val="single" w:sz="4" w:space="0" w:color="auto"/>
              <w:left w:val="nil"/>
              <w:bottom w:val="single" w:sz="4" w:space="0" w:color="auto"/>
            </w:tcBorders>
            <w:vAlign w:val="bottom"/>
          </w:tcPr>
          <w:p w14:paraId="43F6626D" w14:textId="77777777" w:rsidR="004735E2" w:rsidRDefault="004735E2" w:rsidP="00C7628E">
            <w:pPr>
              <w:outlineLvl w:val="0"/>
            </w:pPr>
          </w:p>
        </w:tc>
        <w:tc>
          <w:tcPr>
            <w:tcW w:w="735" w:type="pct"/>
            <w:tcBorders>
              <w:top w:val="single" w:sz="4" w:space="0" w:color="auto"/>
              <w:left w:val="nil"/>
              <w:bottom w:val="single" w:sz="4" w:space="0" w:color="auto"/>
            </w:tcBorders>
            <w:vAlign w:val="bottom"/>
          </w:tcPr>
          <w:p w14:paraId="5E2AB7E7" w14:textId="77777777" w:rsidR="004735E2" w:rsidRDefault="004735E2" w:rsidP="00C7628E">
            <w:pPr>
              <w:outlineLvl w:val="0"/>
            </w:pPr>
          </w:p>
        </w:tc>
        <w:tc>
          <w:tcPr>
            <w:tcW w:w="989" w:type="pct"/>
            <w:tcBorders>
              <w:top w:val="single" w:sz="4" w:space="0" w:color="auto"/>
              <w:left w:val="nil"/>
              <w:bottom w:val="single" w:sz="4" w:space="0" w:color="auto"/>
            </w:tcBorders>
            <w:vAlign w:val="bottom"/>
          </w:tcPr>
          <w:p w14:paraId="1C0D5A1F" w14:textId="03754429" w:rsidR="004735E2" w:rsidRDefault="004735E2" w:rsidP="00C7628E">
            <w:pPr>
              <w:outlineLvl w:val="0"/>
            </w:pPr>
          </w:p>
        </w:tc>
      </w:tr>
    </w:tbl>
    <w:p w14:paraId="230978B0" w14:textId="77777777" w:rsidR="00BC3E2D" w:rsidRDefault="00B02E01" w:rsidP="00F07E0F">
      <w:r>
        <w:br w:type="page"/>
      </w:r>
      <w:r w:rsidR="00BC3E2D" w:rsidRPr="00C04554">
        <w:rPr>
          <w:b/>
          <w:smallCaps/>
          <w:shadow/>
          <w:u w:val="single"/>
        </w:rPr>
        <w:lastRenderedPageBreak/>
        <w:t>Company Contacts</w:t>
      </w:r>
    </w:p>
    <w:tbl>
      <w:tblPr>
        <w:tblW w:w="5000" w:type="pct"/>
        <w:tblBorders>
          <w:bottom w:val="single" w:sz="4" w:space="0" w:color="auto"/>
          <w:insideH w:val="single" w:sz="4" w:space="0" w:color="auto"/>
        </w:tblBorders>
        <w:tblLook w:val="04A0" w:firstRow="1" w:lastRow="0" w:firstColumn="1" w:lastColumn="0" w:noHBand="0" w:noVBand="1"/>
      </w:tblPr>
      <w:tblGrid>
        <w:gridCol w:w="595"/>
        <w:gridCol w:w="844"/>
        <w:gridCol w:w="828"/>
        <w:gridCol w:w="542"/>
        <w:gridCol w:w="2996"/>
        <w:gridCol w:w="5211"/>
      </w:tblGrid>
      <w:tr w:rsidR="00BC3E2D" w14:paraId="2A89E056" w14:textId="77777777" w:rsidTr="00172952">
        <w:trPr>
          <w:trHeight w:val="500"/>
        </w:trPr>
        <w:tc>
          <w:tcPr>
            <w:tcW w:w="1029" w:type="pct"/>
            <w:gridSpan w:val="3"/>
            <w:tcBorders>
              <w:top w:val="nil"/>
              <w:bottom w:val="nil"/>
            </w:tcBorders>
            <w:vAlign w:val="bottom"/>
          </w:tcPr>
          <w:p w14:paraId="3D67CCD5" w14:textId="77777777" w:rsidR="004B7624" w:rsidRPr="00BC3E2D" w:rsidRDefault="004B7624" w:rsidP="004B7624">
            <w:pPr>
              <w:outlineLvl w:val="0"/>
              <w:rPr>
                <w:b/>
              </w:rPr>
            </w:pPr>
            <w:r w:rsidRPr="00BC3E2D">
              <w:rPr>
                <w:b/>
              </w:rPr>
              <w:t>Primary Representative</w:t>
            </w:r>
          </w:p>
        </w:tc>
        <w:tc>
          <w:tcPr>
            <w:tcW w:w="3971" w:type="pct"/>
            <w:gridSpan w:val="3"/>
            <w:vAlign w:val="bottom"/>
          </w:tcPr>
          <w:p w14:paraId="5229D980" w14:textId="3E2BC5DC" w:rsidR="004B7624" w:rsidRDefault="004B7624" w:rsidP="004B7624">
            <w:pPr>
              <w:outlineLvl w:val="0"/>
            </w:pPr>
          </w:p>
        </w:tc>
      </w:tr>
      <w:tr w:rsidR="00204E3E" w14:paraId="72720BB8" w14:textId="77777777" w:rsidTr="00204E3E">
        <w:tc>
          <w:tcPr>
            <w:tcW w:w="1029" w:type="pct"/>
            <w:gridSpan w:val="3"/>
            <w:tcBorders>
              <w:top w:val="nil"/>
              <w:bottom w:val="nil"/>
            </w:tcBorders>
            <w:vAlign w:val="bottom"/>
          </w:tcPr>
          <w:p w14:paraId="2B23714F" w14:textId="77777777" w:rsidR="00204E3E" w:rsidRPr="00BC3E2D" w:rsidRDefault="00204E3E" w:rsidP="00204E3E">
            <w:pPr>
              <w:outlineLvl w:val="0"/>
              <w:rPr>
                <w:b/>
              </w:rPr>
            </w:pPr>
          </w:p>
        </w:tc>
        <w:tc>
          <w:tcPr>
            <w:tcW w:w="3971" w:type="pct"/>
            <w:gridSpan w:val="3"/>
            <w:vAlign w:val="bottom"/>
          </w:tcPr>
          <w:p w14:paraId="09BEA950" w14:textId="74A6FE35" w:rsidR="00204E3E" w:rsidRPr="009353BB" w:rsidRDefault="00204E3E" w:rsidP="00204E3E">
            <w:pPr>
              <w:outlineLvl w:val="0"/>
              <w:rPr>
                <w:i/>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tc>
      </w:tr>
      <w:tr w:rsidR="00204E3E" w14:paraId="5A71AA7C" w14:textId="77777777" w:rsidTr="00172952">
        <w:trPr>
          <w:trHeight w:val="500"/>
        </w:trPr>
        <w:tc>
          <w:tcPr>
            <w:tcW w:w="270" w:type="pct"/>
            <w:tcBorders>
              <w:top w:val="nil"/>
              <w:bottom w:val="nil"/>
            </w:tcBorders>
            <w:vAlign w:val="bottom"/>
          </w:tcPr>
          <w:p w14:paraId="16661CD0" w14:textId="77777777" w:rsidR="00204E3E" w:rsidRDefault="00204E3E" w:rsidP="00204E3E">
            <w:pPr>
              <w:outlineLvl w:val="0"/>
            </w:pPr>
            <w:r>
              <w:t>Title</w:t>
            </w:r>
          </w:p>
        </w:tc>
        <w:tc>
          <w:tcPr>
            <w:tcW w:w="2365" w:type="pct"/>
            <w:gridSpan w:val="4"/>
          </w:tcPr>
          <w:p w14:paraId="1DEE5D35" w14:textId="77777777" w:rsidR="00204E3E" w:rsidRDefault="00204E3E" w:rsidP="00204E3E">
            <w:pPr>
              <w:outlineLvl w:val="0"/>
            </w:pPr>
          </w:p>
        </w:tc>
        <w:tc>
          <w:tcPr>
            <w:tcW w:w="2365" w:type="pct"/>
            <w:vAlign w:val="bottom"/>
          </w:tcPr>
          <w:p w14:paraId="666C0E68" w14:textId="1E221E3A" w:rsidR="00204E3E" w:rsidRDefault="00204E3E" w:rsidP="00204E3E">
            <w:pPr>
              <w:outlineLvl w:val="0"/>
            </w:pPr>
          </w:p>
        </w:tc>
      </w:tr>
      <w:tr w:rsidR="00204E3E" w14:paraId="68F690C3" w14:textId="77777777" w:rsidTr="00172952">
        <w:tblPrEx>
          <w:tblBorders>
            <w:top w:val="single" w:sz="4" w:space="0" w:color="auto"/>
            <w:left w:val="single" w:sz="4" w:space="0" w:color="auto"/>
            <w:right w:val="single" w:sz="4" w:space="0" w:color="auto"/>
            <w:insideV w:val="single" w:sz="4" w:space="0" w:color="auto"/>
          </w:tblBorders>
        </w:tblPrEx>
        <w:trPr>
          <w:trHeight w:val="500"/>
        </w:trPr>
        <w:tc>
          <w:tcPr>
            <w:tcW w:w="1275" w:type="pct"/>
            <w:gridSpan w:val="4"/>
            <w:tcBorders>
              <w:top w:val="nil"/>
              <w:left w:val="nil"/>
              <w:bottom w:val="nil"/>
              <w:right w:val="nil"/>
            </w:tcBorders>
            <w:vAlign w:val="bottom"/>
          </w:tcPr>
          <w:p w14:paraId="64915BEB" w14:textId="77777777" w:rsidR="00204E3E" w:rsidRDefault="00204E3E" w:rsidP="00204E3E">
            <w:pPr>
              <w:outlineLvl w:val="0"/>
            </w:pPr>
            <w:r>
              <w:t>Direct Dial Number/Extension</w:t>
            </w:r>
          </w:p>
        </w:tc>
        <w:tc>
          <w:tcPr>
            <w:tcW w:w="3725" w:type="pct"/>
            <w:gridSpan w:val="2"/>
            <w:tcBorders>
              <w:top w:val="nil"/>
              <w:left w:val="nil"/>
              <w:right w:val="nil"/>
            </w:tcBorders>
            <w:vAlign w:val="bottom"/>
          </w:tcPr>
          <w:p w14:paraId="4C30032C" w14:textId="1D47D127" w:rsidR="00204E3E" w:rsidRDefault="00204E3E" w:rsidP="00204E3E">
            <w:pPr>
              <w:outlineLvl w:val="0"/>
            </w:pPr>
          </w:p>
        </w:tc>
      </w:tr>
      <w:tr w:rsidR="00204E3E" w14:paraId="0D201514" w14:textId="77777777" w:rsidTr="00172952">
        <w:trPr>
          <w:trHeight w:val="500"/>
        </w:trPr>
        <w:tc>
          <w:tcPr>
            <w:tcW w:w="653" w:type="pct"/>
            <w:gridSpan w:val="2"/>
            <w:tcBorders>
              <w:top w:val="nil"/>
              <w:bottom w:val="nil"/>
            </w:tcBorders>
            <w:vAlign w:val="bottom"/>
          </w:tcPr>
          <w:p w14:paraId="1FFE99F4" w14:textId="77777777" w:rsidR="00204E3E" w:rsidRDefault="00204E3E" w:rsidP="00204E3E">
            <w:pPr>
              <w:outlineLvl w:val="0"/>
            </w:pPr>
            <w:r>
              <w:t>Email Address</w:t>
            </w:r>
          </w:p>
        </w:tc>
        <w:tc>
          <w:tcPr>
            <w:tcW w:w="4347" w:type="pct"/>
            <w:gridSpan w:val="4"/>
          </w:tcPr>
          <w:p w14:paraId="0564F538" w14:textId="77777777" w:rsidR="00204E3E" w:rsidRDefault="00204E3E" w:rsidP="00204E3E">
            <w:pPr>
              <w:outlineLvl w:val="0"/>
            </w:pPr>
          </w:p>
        </w:tc>
      </w:tr>
    </w:tbl>
    <w:p w14:paraId="22D5486E" w14:textId="77777777" w:rsidR="00CA5E3C" w:rsidRDefault="00CA5E3C" w:rsidP="00BC3E2D"/>
    <w:tbl>
      <w:tblPr>
        <w:tblW w:w="5000" w:type="pct"/>
        <w:tblBorders>
          <w:bottom w:val="single" w:sz="4" w:space="0" w:color="auto"/>
          <w:insideH w:val="single" w:sz="4" w:space="0" w:color="auto"/>
        </w:tblBorders>
        <w:tblLook w:val="04A0" w:firstRow="1" w:lastRow="0" w:firstColumn="1" w:lastColumn="0" w:noHBand="0" w:noVBand="1"/>
      </w:tblPr>
      <w:tblGrid>
        <w:gridCol w:w="647"/>
        <w:gridCol w:w="791"/>
        <w:gridCol w:w="919"/>
        <w:gridCol w:w="452"/>
        <w:gridCol w:w="8207"/>
      </w:tblGrid>
      <w:tr w:rsidR="00BC3E2D" w14:paraId="295AFFD8" w14:textId="77777777" w:rsidTr="00172952">
        <w:trPr>
          <w:trHeight w:val="500"/>
        </w:trPr>
        <w:tc>
          <w:tcPr>
            <w:tcW w:w="1070" w:type="pct"/>
            <w:gridSpan w:val="3"/>
            <w:tcBorders>
              <w:top w:val="nil"/>
              <w:bottom w:val="nil"/>
            </w:tcBorders>
            <w:vAlign w:val="bottom"/>
          </w:tcPr>
          <w:p w14:paraId="6B486539" w14:textId="77777777" w:rsidR="00BC3E2D" w:rsidRPr="00BC3E2D" w:rsidRDefault="00BC3E2D" w:rsidP="00D84BC8">
            <w:pPr>
              <w:outlineLvl w:val="0"/>
              <w:rPr>
                <w:b/>
              </w:rPr>
            </w:pPr>
            <w:r w:rsidRPr="00BC3E2D">
              <w:rPr>
                <w:b/>
              </w:rPr>
              <w:t>Alternate Representative</w:t>
            </w:r>
          </w:p>
        </w:tc>
        <w:tc>
          <w:tcPr>
            <w:tcW w:w="3930" w:type="pct"/>
            <w:gridSpan w:val="2"/>
            <w:vAlign w:val="bottom"/>
          </w:tcPr>
          <w:p w14:paraId="53601D90" w14:textId="24026B16" w:rsidR="00BC3E2D" w:rsidRDefault="00BC3E2D" w:rsidP="00D84BC8">
            <w:pPr>
              <w:outlineLvl w:val="0"/>
            </w:pPr>
          </w:p>
        </w:tc>
      </w:tr>
      <w:tr w:rsidR="004A4EFC" w14:paraId="65D383CF" w14:textId="77777777" w:rsidTr="004A4EFC">
        <w:tc>
          <w:tcPr>
            <w:tcW w:w="1070" w:type="pct"/>
            <w:gridSpan w:val="3"/>
            <w:tcBorders>
              <w:top w:val="nil"/>
              <w:bottom w:val="nil"/>
            </w:tcBorders>
            <w:vAlign w:val="bottom"/>
          </w:tcPr>
          <w:p w14:paraId="676C8FC9" w14:textId="77777777" w:rsidR="004A4EFC" w:rsidRPr="00BC3E2D" w:rsidRDefault="004A4EFC" w:rsidP="004A4EFC">
            <w:pPr>
              <w:outlineLvl w:val="0"/>
              <w:rPr>
                <w:b/>
              </w:rPr>
            </w:pPr>
          </w:p>
        </w:tc>
        <w:tc>
          <w:tcPr>
            <w:tcW w:w="3930" w:type="pct"/>
            <w:gridSpan w:val="2"/>
            <w:vAlign w:val="bottom"/>
          </w:tcPr>
          <w:p w14:paraId="4AD4EEA1" w14:textId="1DFA7974" w:rsidR="004A4EFC" w:rsidRPr="005F583C" w:rsidRDefault="004A4EFC" w:rsidP="004A4EFC">
            <w:pPr>
              <w:outlineLvl w:val="0"/>
              <w:rPr>
                <w:i/>
                <w:sz w:val="16"/>
                <w:szCs w:val="16"/>
              </w:rPr>
            </w:pPr>
            <w:r w:rsidRPr="005F583C">
              <w:rPr>
                <w:i/>
                <w:sz w:val="16"/>
                <w:szCs w:val="16"/>
              </w:rPr>
              <w:t>(Additional company employee to receive communications from IBWA as part of the membership)</w:t>
            </w:r>
          </w:p>
        </w:tc>
      </w:tr>
      <w:tr w:rsidR="004A4EFC" w14:paraId="1E4A5D58" w14:textId="77777777" w:rsidTr="00172952">
        <w:trPr>
          <w:trHeight w:val="500"/>
        </w:trPr>
        <w:tc>
          <w:tcPr>
            <w:tcW w:w="294" w:type="pct"/>
            <w:tcBorders>
              <w:top w:val="nil"/>
              <w:bottom w:val="nil"/>
            </w:tcBorders>
            <w:vAlign w:val="bottom"/>
          </w:tcPr>
          <w:p w14:paraId="17B960D1" w14:textId="77777777" w:rsidR="004A4EFC" w:rsidRDefault="004A4EFC" w:rsidP="004A4EFC">
            <w:pPr>
              <w:outlineLvl w:val="0"/>
            </w:pPr>
            <w:r>
              <w:t>Title</w:t>
            </w:r>
          </w:p>
        </w:tc>
        <w:tc>
          <w:tcPr>
            <w:tcW w:w="4706" w:type="pct"/>
            <w:gridSpan w:val="4"/>
            <w:vAlign w:val="bottom"/>
          </w:tcPr>
          <w:p w14:paraId="3DC3DEE2" w14:textId="77777777" w:rsidR="004A4EFC" w:rsidRDefault="004A4EFC" w:rsidP="004A4EFC">
            <w:pPr>
              <w:outlineLvl w:val="0"/>
            </w:pPr>
          </w:p>
        </w:tc>
      </w:tr>
      <w:tr w:rsidR="004A4EFC" w14:paraId="0EF9038C" w14:textId="77777777" w:rsidTr="00172952">
        <w:tblPrEx>
          <w:tblBorders>
            <w:top w:val="single" w:sz="4" w:space="0" w:color="auto"/>
            <w:left w:val="single" w:sz="4" w:space="0" w:color="auto"/>
            <w:right w:val="single" w:sz="4" w:space="0" w:color="auto"/>
            <w:insideV w:val="single" w:sz="4" w:space="0" w:color="auto"/>
          </w:tblBorders>
        </w:tblPrEx>
        <w:trPr>
          <w:trHeight w:val="500"/>
        </w:trPr>
        <w:tc>
          <w:tcPr>
            <w:tcW w:w="1275" w:type="pct"/>
            <w:gridSpan w:val="4"/>
            <w:tcBorders>
              <w:top w:val="nil"/>
              <w:left w:val="nil"/>
              <w:bottom w:val="nil"/>
              <w:right w:val="nil"/>
            </w:tcBorders>
            <w:vAlign w:val="bottom"/>
          </w:tcPr>
          <w:p w14:paraId="5F2EECF8" w14:textId="77777777" w:rsidR="004A4EFC" w:rsidRDefault="004A4EFC" w:rsidP="004A4EFC">
            <w:pPr>
              <w:outlineLvl w:val="0"/>
            </w:pPr>
            <w:r>
              <w:t>Direct Dial Number/Extension</w:t>
            </w:r>
          </w:p>
        </w:tc>
        <w:tc>
          <w:tcPr>
            <w:tcW w:w="3725" w:type="pct"/>
            <w:tcBorders>
              <w:top w:val="nil"/>
              <w:left w:val="nil"/>
              <w:right w:val="nil"/>
            </w:tcBorders>
            <w:vAlign w:val="bottom"/>
          </w:tcPr>
          <w:p w14:paraId="4CCDD1DE" w14:textId="50545953" w:rsidR="004A4EFC" w:rsidRDefault="004A4EFC" w:rsidP="004A4EFC">
            <w:pPr>
              <w:outlineLvl w:val="0"/>
            </w:pPr>
          </w:p>
        </w:tc>
      </w:tr>
      <w:tr w:rsidR="004A4EFC" w14:paraId="34CCE4A4" w14:textId="77777777" w:rsidTr="00172952">
        <w:trPr>
          <w:trHeight w:val="500"/>
        </w:trPr>
        <w:tc>
          <w:tcPr>
            <w:tcW w:w="653" w:type="pct"/>
            <w:gridSpan w:val="2"/>
            <w:tcBorders>
              <w:top w:val="nil"/>
              <w:bottom w:val="nil"/>
            </w:tcBorders>
            <w:vAlign w:val="bottom"/>
          </w:tcPr>
          <w:p w14:paraId="4EF5029C" w14:textId="77777777" w:rsidR="004A4EFC" w:rsidRDefault="004A4EFC" w:rsidP="004A4EFC">
            <w:pPr>
              <w:outlineLvl w:val="0"/>
            </w:pPr>
            <w:r>
              <w:t>Email Address</w:t>
            </w:r>
          </w:p>
        </w:tc>
        <w:tc>
          <w:tcPr>
            <w:tcW w:w="4347" w:type="pct"/>
            <w:gridSpan w:val="3"/>
          </w:tcPr>
          <w:p w14:paraId="2871E78D" w14:textId="77777777" w:rsidR="004A4EFC" w:rsidRDefault="004A4EFC" w:rsidP="004A4EFC">
            <w:pPr>
              <w:outlineLvl w:val="0"/>
            </w:pPr>
          </w:p>
        </w:tc>
      </w:tr>
    </w:tbl>
    <w:p w14:paraId="601E6E88" w14:textId="129DB010" w:rsidR="00FF263D" w:rsidRPr="002B33AE" w:rsidRDefault="00FF263D" w:rsidP="000740D8">
      <w:pPr>
        <w:spacing w:before="240"/>
        <w:rPr>
          <w:sz w:val="24"/>
          <w:szCs w:val="24"/>
        </w:rPr>
      </w:pPr>
      <w:r w:rsidRPr="002B33AE">
        <w:rPr>
          <w:sz w:val="24"/>
          <w:szCs w:val="24"/>
        </w:rPr>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66BD0748" w14:textId="77777777" w:rsidR="00FF263D" w:rsidRPr="002B33AE" w:rsidRDefault="00FF263D" w:rsidP="000740D8">
      <w:pPr>
        <w:spacing w:before="240"/>
        <w:rPr>
          <w:sz w:val="24"/>
          <w:szCs w:val="24"/>
        </w:rPr>
      </w:pPr>
      <w:r w:rsidRPr="002B33AE">
        <w:rPr>
          <w:sz w:val="24"/>
          <w:szCs w:val="24"/>
        </w:rPr>
        <w:t xml:space="preserve">All additional contacts do not have to be located at the same address. For more Additional Contact sheets, go to: </w:t>
      </w:r>
      <w:hyperlink r:id="rId11" w:history="1">
        <w:r w:rsidRPr="002B33AE">
          <w:rPr>
            <w:rStyle w:val="Hyperlink"/>
            <w:sz w:val="24"/>
            <w:szCs w:val="24"/>
          </w:rPr>
          <w:t>http://www.bottledwater.org/membership/dues-renewal</w:t>
        </w:r>
      </w:hyperlink>
      <w:r w:rsidRPr="002B33AE">
        <w:rPr>
          <w:sz w:val="24"/>
          <w:szCs w:val="24"/>
        </w:rPr>
        <w:t>, or make a copy of this page.</w:t>
      </w:r>
    </w:p>
    <w:p w14:paraId="673776CE" w14:textId="77777777" w:rsidR="00FF263D" w:rsidRPr="002B33AE" w:rsidRDefault="00FF263D" w:rsidP="000740D8">
      <w:pPr>
        <w:spacing w:before="240"/>
        <w:jc w:val="both"/>
        <w:outlineLvl w:val="0"/>
        <w:rPr>
          <w:b/>
          <w:sz w:val="24"/>
          <w:szCs w:val="24"/>
          <w:u w:val="single"/>
        </w:rPr>
      </w:pPr>
      <w:r w:rsidRPr="002B33A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7683"/>
        <w:gridCol w:w="51"/>
      </w:tblGrid>
      <w:tr w:rsidR="00FF263D" w:rsidRPr="002B33AE" w14:paraId="59911148" w14:textId="77777777" w:rsidTr="00B215C7">
        <w:trPr>
          <w:gridAfter w:val="1"/>
          <w:wAfter w:w="23" w:type="pct"/>
        </w:trPr>
        <w:tc>
          <w:tcPr>
            <w:tcW w:w="430" w:type="pct"/>
            <w:gridSpan w:val="2"/>
            <w:tcBorders>
              <w:top w:val="nil"/>
              <w:bottom w:val="nil"/>
            </w:tcBorders>
            <w:vAlign w:val="bottom"/>
          </w:tcPr>
          <w:p w14:paraId="55D5B3BF"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025D8A58" w14:textId="77777777" w:rsidR="00FF263D" w:rsidRPr="002B33AE" w:rsidRDefault="00FF263D" w:rsidP="00B215C7">
            <w:pPr>
              <w:jc w:val="both"/>
              <w:outlineLvl w:val="0"/>
              <w:rPr>
                <w:sz w:val="24"/>
                <w:szCs w:val="24"/>
              </w:rPr>
            </w:pPr>
          </w:p>
        </w:tc>
      </w:tr>
      <w:tr w:rsidR="00FF263D" w:rsidRPr="002B33AE" w14:paraId="43C55F29" w14:textId="77777777" w:rsidTr="00B215C7">
        <w:trPr>
          <w:gridAfter w:val="1"/>
          <w:wAfter w:w="23" w:type="pct"/>
        </w:trPr>
        <w:tc>
          <w:tcPr>
            <w:tcW w:w="316" w:type="pct"/>
            <w:tcBorders>
              <w:top w:val="nil"/>
              <w:bottom w:val="nil"/>
            </w:tcBorders>
            <w:vAlign w:val="bottom"/>
          </w:tcPr>
          <w:p w14:paraId="2D50E3A8"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133A6F1D" w14:textId="77777777" w:rsidR="00FF263D" w:rsidRPr="002B33AE" w:rsidRDefault="00FF263D" w:rsidP="00B215C7">
            <w:pPr>
              <w:jc w:val="both"/>
              <w:outlineLvl w:val="0"/>
              <w:rPr>
                <w:sz w:val="24"/>
                <w:szCs w:val="24"/>
              </w:rPr>
            </w:pPr>
          </w:p>
        </w:tc>
      </w:tr>
      <w:tr w:rsidR="00FF263D" w:rsidRPr="002B33AE" w14:paraId="74B1A498"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5E08782"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14D2C3E3" w14:textId="196B3667" w:rsidR="00FF263D" w:rsidRPr="002B33AE" w:rsidRDefault="00FF263D" w:rsidP="00B215C7">
            <w:pPr>
              <w:jc w:val="both"/>
              <w:outlineLvl w:val="0"/>
              <w:rPr>
                <w:sz w:val="24"/>
                <w:szCs w:val="24"/>
              </w:rPr>
            </w:pPr>
          </w:p>
        </w:tc>
      </w:tr>
      <w:tr w:rsidR="00FF263D" w:rsidRPr="002B33AE" w14:paraId="2B1DB8C7" w14:textId="77777777" w:rsidTr="00B215C7">
        <w:trPr>
          <w:gridAfter w:val="1"/>
          <w:wAfter w:w="23" w:type="pct"/>
        </w:trPr>
        <w:tc>
          <w:tcPr>
            <w:tcW w:w="781" w:type="pct"/>
            <w:gridSpan w:val="3"/>
            <w:tcBorders>
              <w:top w:val="nil"/>
              <w:bottom w:val="nil"/>
            </w:tcBorders>
            <w:vAlign w:val="bottom"/>
          </w:tcPr>
          <w:p w14:paraId="5E043FD9"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64123F92" w14:textId="77777777" w:rsidR="00FF263D" w:rsidRPr="002B33AE" w:rsidRDefault="00FF263D" w:rsidP="00B215C7">
            <w:pPr>
              <w:jc w:val="both"/>
              <w:outlineLvl w:val="0"/>
              <w:rPr>
                <w:sz w:val="24"/>
                <w:szCs w:val="24"/>
              </w:rPr>
            </w:pPr>
          </w:p>
        </w:tc>
      </w:tr>
    </w:tbl>
    <w:p w14:paraId="2E4683FC" w14:textId="77777777" w:rsidR="00FF263D" w:rsidRPr="002B33AE" w:rsidRDefault="00FF263D" w:rsidP="00FF263D">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7683"/>
        <w:gridCol w:w="51"/>
      </w:tblGrid>
      <w:tr w:rsidR="00FF263D" w:rsidRPr="002B33AE" w14:paraId="4E35BFDC" w14:textId="77777777" w:rsidTr="00B215C7">
        <w:trPr>
          <w:gridAfter w:val="1"/>
          <w:wAfter w:w="23" w:type="pct"/>
        </w:trPr>
        <w:tc>
          <w:tcPr>
            <w:tcW w:w="430" w:type="pct"/>
            <w:gridSpan w:val="2"/>
            <w:tcBorders>
              <w:top w:val="nil"/>
              <w:bottom w:val="nil"/>
            </w:tcBorders>
            <w:vAlign w:val="bottom"/>
          </w:tcPr>
          <w:p w14:paraId="62421E48"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1D9091CA" w14:textId="77777777" w:rsidR="00FF263D" w:rsidRPr="002B33AE" w:rsidRDefault="00FF263D" w:rsidP="00B215C7">
            <w:pPr>
              <w:jc w:val="both"/>
              <w:outlineLvl w:val="0"/>
              <w:rPr>
                <w:sz w:val="24"/>
                <w:szCs w:val="24"/>
              </w:rPr>
            </w:pPr>
          </w:p>
        </w:tc>
      </w:tr>
      <w:tr w:rsidR="00FF263D" w:rsidRPr="002B33AE" w14:paraId="43920F42" w14:textId="77777777" w:rsidTr="00B215C7">
        <w:trPr>
          <w:gridAfter w:val="1"/>
          <w:wAfter w:w="23" w:type="pct"/>
        </w:trPr>
        <w:tc>
          <w:tcPr>
            <w:tcW w:w="316" w:type="pct"/>
            <w:tcBorders>
              <w:top w:val="nil"/>
              <w:bottom w:val="nil"/>
            </w:tcBorders>
            <w:vAlign w:val="bottom"/>
          </w:tcPr>
          <w:p w14:paraId="7F0E2DB7"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5DFCBAAB" w14:textId="77777777" w:rsidR="00FF263D" w:rsidRPr="002B33AE" w:rsidRDefault="00FF263D" w:rsidP="00B215C7">
            <w:pPr>
              <w:jc w:val="both"/>
              <w:outlineLvl w:val="0"/>
              <w:rPr>
                <w:sz w:val="24"/>
                <w:szCs w:val="24"/>
              </w:rPr>
            </w:pPr>
          </w:p>
        </w:tc>
      </w:tr>
      <w:tr w:rsidR="00FF263D" w:rsidRPr="002B33AE" w14:paraId="35212FA2"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5602859"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3AC510C5" w14:textId="4112C7CA" w:rsidR="00FF263D" w:rsidRPr="002B33AE" w:rsidRDefault="00FF263D" w:rsidP="00B215C7">
            <w:pPr>
              <w:jc w:val="both"/>
              <w:outlineLvl w:val="0"/>
              <w:rPr>
                <w:sz w:val="24"/>
                <w:szCs w:val="24"/>
              </w:rPr>
            </w:pPr>
          </w:p>
        </w:tc>
      </w:tr>
      <w:tr w:rsidR="00FF263D" w:rsidRPr="002B33AE" w14:paraId="4979593D" w14:textId="77777777" w:rsidTr="00B215C7">
        <w:trPr>
          <w:gridAfter w:val="1"/>
          <w:wAfter w:w="23" w:type="pct"/>
        </w:trPr>
        <w:tc>
          <w:tcPr>
            <w:tcW w:w="781" w:type="pct"/>
            <w:gridSpan w:val="3"/>
            <w:tcBorders>
              <w:top w:val="nil"/>
              <w:bottom w:val="nil"/>
            </w:tcBorders>
            <w:vAlign w:val="bottom"/>
          </w:tcPr>
          <w:p w14:paraId="552D1A10"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3E4DCB34" w14:textId="77777777" w:rsidR="00FF263D" w:rsidRPr="002B33AE" w:rsidRDefault="00FF263D" w:rsidP="00B215C7">
            <w:pPr>
              <w:jc w:val="both"/>
              <w:outlineLvl w:val="0"/>
              <w:rPr>
                <w:sz w:val="24"/>
                <w:szCs w:val="24"/>
              </w:rPr>
            </w:pPr>
          </w:p>
        </w:tc>
      </w:tr>
    </w:tbl>
    <w:p w14:paraId="4F6160B6" w14:textId="77777777" w:rsidR="00FF263D" w:rsidRPr="002B33AE" w:rsidRDefault="00FF263D" w:rsidP="00FF263D">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7683"/>
        <w:gridCol w:w="51"/>
      </w:tblGrid>
      <w:tr w:rsidR="00FF263D" w:rsidRPr="002B33AE" w14:paraId="30792FB5" w14:textId="77777777" w:rsidTr="00B215C7">
        <w:trPr>
          <w:gridAfter w:val="1"/>
          <w:wAfter w:w="23" w:type="pct"/>
        </w:trPr>
        <w:tc>
          <w:tcPr>
            <w:tcW w:w="430" w:type="pct"/>
            <w:gridSpan w:val="2"/>
            <w:tcBorders>
              <w:top w:val="nil"/>
              <w:bottom w:val="nil"/>
            </w:tcBorders>
            <w:vAlign w:val="bottom"/>
          </w:tcPr>
          <w:p w14:paraId="65C80101" w14:textId="77777777" w:rsidR="00FF263D" w:rsidRPr="002B33AE" w:rsidRDefault="00FF263D" w:rsidP="00B215C7">
            <w:pPr>
              <w:jc w:val="both"/>
              <w:outlineLvl w:val="0"/>
              <w:rPr>
                <w:sz w:val="24"/>
                <w:szCs w:val="24"/>
              </w:rPr>
            </w:pPr>
            <w:r w:rsidRPr="002B33AE">
              <w:rPr>
                <w:sz w:val="24"/>
                <w:szCs w:val="24"/>
              </w:rPr>
              <w:t>Name</w:t>
            </w:r>
          </w:p>
        </w:tc>
        <w:tc>
          <w:tcPr>
            <w:tcW w:w="4547" w:type="pct"/>
            <w:gridSpan w:val="3"/>
            <w:vAlign w:val="bottom"/>
          </w:tcPr>
          <w:p w14:paraId="44DB69DD" w14:textId="77777777" w:rsidR="00FF263D" w:rsidRPr="002B33AE" w:rsidRDefault="00FF263D" w:rsidP="00B215C7">
            <w:pPr>
              <w:jc w:val="both"/>
              <w:outlineLvl w:val="0"/>
              <w:rPr>
                <w:sz w:val="24"/>
                <w:szCs w:val="24"/>
              </w:rPr>
            </w:pPr>
          </w:p>
        </w:tc>
      </w:tr>
      <w:tr w:rsidR="00FF263D" w:rsidRPr="002B33AE" w14:paraId="1A997F84" w14:textId="77777777" w:rsidTr="00B215C7">
        <w:trPr>
          <w:gridAfter w:val="1"/>
          <w:wAfter w:w="23" w:type="pct"/>
        </w:trPr>
        <w:tc>
          <w:tcPr>
            <w:tcW w:w="316" w:type="pct"/>
            <w:tcBorders>
              <w:top w:val="nil"/>
              <w:bottom w:val="nil"/>
            </w:tcBorders>
            <w:vAlign w:val="bottom"/>
          </w:tcPr>
          <w:p w14:paraId="3428063A" w14:textId="77777777" w:rsidR="00FF263D" w:rsidRPr="002B33AE" w:rsidRDefault="00FF263D" w:rsidP="00B215C7">
            <w:pPr>
              <w:jc w:val="both"/>
              <w:outlineLvl w:val="0"/>
              <w:rPr>
                <w:sz w:val="24"/>
                <w:szCs w:val="24"/>
              </w:rPr>
            </w:pPr>
            <w:r w:rsidRPr="002B33AE">
              <w:rPr>
                <w:sz w:val="24"/>
                <w:szCs w:val="24"/>
              </w:rPr>
              <w:t>Title</w:t>
            </w:r>
          </w:p>
        </w:tc>
        <w:tc>
          <w:tcPr>
            <w:tcW w:w="4661" w:type="pct"/>
            <w:gridSpan w:val="4"/>
            <w:vAlign w:val="bottom"/>
          </w:tcPr>
          <w:p w14:paraId="7E839FE1" w14:textId="77777777" w:rsidR="00FF263D" w:rsidRPr="002B33AE" w:rsidRDefault="00FF263D" w:rsidP="00B215C7">
            <w:pPr>
              <w:jc w:val="both"/>
              <w:outlineLvl w:val="0"/>
              <w:rPr>
                <w:sz w:val="24"/>
                <w:szCs w:val="24"/>
              </w:rPr>
            </w:pPr>
          </w:p>
        </w:tc>
      </w:tr>
      <w:tr w:rsidR="00FF263D" w:rsidRPr="002B33AE" w14:paraId="34E7B369" w14:textId="77777777" w:rsidTr="00FF263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DBD9956" w14:textId="77777777" w:rsidR="00FF263D" w:rsidRPr="002B33AE" w:rsidRDefault="00FF263D" w:rsidP="00B215C7">
            <w:pPr>
              <w:pStyle w:val="NoSpacing"/>
              <w:rPr>
                <w:rFonts w:ascii="Times New Roman" w:hAnsi="Times New Roman"/>
                <w:sz w:val="24"/>
                <w:szCs w:val="24"/>
              </w:rPr>
            </w:pPr>
            <w:r w:rsidRPr="002B33AE">
              <w:rPr>
                <w:rFonts w:ascii="Times New Roman" w:hAnsi="Times New Roman"/>
                <w:sz w:val="24"/>
                <w:szCs w:val="24"/>
              </w:rPr>
              <w:t>Direct Dial Number/Extension</w:t>
            </w:r>
          </w:p>
        </w:tc>
        <w:tc>
          <w:tcPr>
            <w:tcW w:w="3494" w:type="pct"/>
            <w:gridSpan w:val="2"/>
            <w:tcBorders>
              <w:top w:val="nil"/>
              <w:left w:val="nil"/>
              <w:right w:val="nil"/>
            </w:tcBorders>
            <w:vAlign w:val="bottom"/>
          </w:tcPr>
          <w:p w14:paraId="1B0BF5F7" w14:textId="088756F8" w:rsidR="00FF263D" w:rsidRPr="002B33AE" w:rsidRDefault="00FF263D" w:rsidP="00B215C7">
            <w:pPr>
              <w:jc w:val="both"/>
              <w:outlineLvl w:val="0"/>
              <w:rPr>
                <w:sz w:val="24"/>
                <w:szCs w:val="24"/>
              </w:rPr>
            </w:pPr>
          </w:p>
        </w:tc>
      </w:tr>
      <w:tr w:rsidR="00FF263D" w:rsidRPr="002B33AE" w14:paraId="63382FA8" w14:textId="77777777" w:rsidTr="00B215C7">
        <w:trPr>
          <w:gridAfter w:val="1"/>
          <w:wAfter w:w="23" w:type="pct"/>
        </w:trPr>
        <w:tc>
          <w:tcPr>
            <w:tcW w:w="781" w:type="pct"/>
            <w:gridSpan w:val="3"/>
            <w:tcBorders>
              <w:top w:val="nil"/>
              <w:bottom w:val="nil"/>
            </w:tcBorders>
            <w:vAlign w:val="bottom"/>
          </w:tcPr>
          <w:p w14:paraId="37DAA334" w14:textId="77777777" w:rsidR="00FF263D" w:rsidRPr="002B33AE" w:rsidRDefault="00FF263D" w:rsidP="00B215C7">
            <w:pPr>
              <w:jc w:val="both"/>
              <w:outlineLvl w:val="0"/>
              <w:rPr>
                <w:sz w:val="24"/>
                <w:szCs w:val="24"/>
              </w:rPr>
            </w:pPr>
            <w:r w:rsidRPr="002B33AE">
              <w:rPr>
                <w:sz w:val="24"/>
                <w:szCs w:val="24"/>
              </w:rPr>
              <w:t>Email Address</w:t>
            </w:r>
          </w:p>
        </w:tc>
        <w:tc>
          <w:tcPr>
            <w:tcW w:w="4196" w:type="pct"/>
            <w:gridSpan w:val="2"/>
          </w:tcPr>
          <w:p w14:paraId="59B3D67C" w14:textId="77777777" w:rsidR="00FF263D" w:rsidRPr="002B33AE" w:rsidRDefault="00FF263D" w:rsidP="00B215C7">
            <w:pPr>
              <w:jc w:val="both"/>
              <w:outlineLvl w:val="0"/>
              <w:rPr>
                <w:sz w:val="24"/>
                <w:szCs w:val="24"/>
              </w:rPr>
            </w:pPr>
          </w:p>
        </w:tc>
      </w:tr>
    </w:tbl>
    <w:p w14:paraId="336C27F1" w14:textId="77777777" w:rsidR="00667519" w:rsidRPr="00667519" w:rsidRDefault="00667519" w:rsidP="00667519"/>
    <w:tbl>
      <w:tblPr>
        <w:tblW w:w="0" w:type="auto"/>
        <w:tblBorders>
          <w:bottom w:val="single" w:sz="4" w:space="0" w:color="auto"/>
          <w:insideH w:val="single" w:sz="4" w:space="0" w:color="auto"/>
        </w:tblBorders>
        <w:tblLook w:val="04A0" w:firstRow="1" w:lastRow="0" w:firstColumn="1" w:lastColumn="0" w:noHBand="0" w:noVBand="1"/>
      </w:tblPr>
      <w:tblGrid>
        <w:gridCol w:w="2808"/>
        <w:gridCol w:w="8208"/>
      </w:tblGrid>
      <w:tr w:rsidR="00DC4B7D" w14:paraId="26B90125" w14:textId="77777777" w:rsidTr="00B51882">
        <w:trPr>
          <w:trHeight w:val="230"/>
        </w:trPr>
        <w:tc>
          <w:tcPr>
            <w:tcW w:w="11016" w:type="dxa"/>
            <w:gridSpan w:val="2"/>
            <w:tcBorders>
              <w:top w:val="nil"/>
              <w:left w:val="nil"/>
              <w:bottom w:val="nil"/>
              <w:right w:val="nil"/>
            </w:tcBorders>
            <w:vAlign w:val="bottom"/>
            <w:hideMark/>
          </w:tcPr>
          <w:p w14:paraId="4B2D5F97" w14:textId="1FE81C1C" w:rsidR="00DC4B7D" w:rsidRDefault="00DC4B7D" w:rsidP="00DC4B7D">
            <w:pPr>
              <w:rPr>
                <w:b/>
              </w:rPr>
            </w:pPr>
            <w:r w:rsidRPr="00556159">
              <w:rPr>
                <w:b/>
                <w:color w:val="FF0000"/>
                <w:sz w:val="22"/>
                <w:szCs w:val="22"/>
              </w:rPr>
              <w:t>IBWA Sponsoring Member</w:t>
            </w:r>
            <w:r>
              <w:rPr>
                <w:b/>
                <w:color w:val="FF0000"/>
                <w:sz w:val="22"/>
                <w:szCs w:val="22"/>
              </w:rPr>
              <w:t xml:space="preserve"> </w:t>
            </w:r>
            <w:r w:rsidRPr="00556159">
              <w:rPr>
                <w:i/>
                <w:sz w:val="18"/>
                <w:szCs w:val="18"/>
              </w:rPr>
              <w:t>(if referred by a current IBWA  member)</w:t>
            </w:r>
            <w:r w:rsidRPr="00FD77BA">
              <w:rPr>
                <w:i/>
                <w:sz w:val="18"/>
                <w:szCs w:val="18"/>
              </w:rPr>
              <w:t xml:space="preserve"> </w:t>
            </w:r>
            <w:r>
              <w:rPr>
                <w:i/>
                <w:sz w:val="18"/>
                <w:szCs w:val="18"/>
              </w:rPr>
              <w:t xml:space="preserve">   </w:t>
            </w:r>
          </w:p>
        </w:tc>
      </w:tr>
      <w:tr w:rsidR="00DC4B7D" w14:paraId="0590C81E" w14:textId="77777777" w:rsidTr="00DC4B7D">
        <w:trPr>
          <w:trHeight w:val="500"/>
        </w:trPr>
        <w:tc>
          <w:tcPr>
            <w:tcW w:w="2808" w:type="dxa"/>
            <w:tcBorders>
              <w:top w:val="nil"/>
              <w:left w:val="nil"/>
              <w:bottom w:val="nil"/>
              <w:right w:val="nil"/>
            </w:tcBorders>
            <w:vAlign w:val="bottom"/>
          </w:tcPr>
          <w:p w14:paraId="299BD7E1" w14:textId="559307D6" w:rsidR="00DC4B7D" w:rsidRPr="00DC4B7D" w:rsidRDefault="00DC4B7D" w:rsidP="00DC4B7D">
            <w:pPr>
              <w:outlineLvl w:val="0"/>
            </w:pPr>
            <w:r w:rsidRPr="00DC4B7D">
              <w:t>Sponsor’s Name</w:t>
            </w:r>
          </w:p>
        </w:tc>
        <w:tc>
          <w:tcPr>
            <w:tcW w:w="8208" w:type="dxa"/>
            <w:tcBorders>
              <w:top w:val="nil"/>
              <w:left w:val="nil"/>
              <w:bottom w:val="single" w:sz="4" w:space="0" w:color="auto"/>
              <w:right w:val="nil"/>
            </w:tcBorders>
            <w:vAlign w:val="bottom"/>
          </w:tcPr>
          <w:p w14:paraId="5AB5A53C" w14:textId="77777777" w:rsidR="00DC4B7D" w:rsidRPr="00556159" w:rsidRDefault="00DC4B7D" w:rsidP="00B215C7">
            <w:pPr>
              <w:rPr>
                <w:i/>
                <w:sz w:val="18"/>
                <w:szCs w:val="18"/>
              </w:rPr>
            </w:pPr>
          </w:p>
        </w:tc>
      </w:tr>
      <w:tr w:rsidR="00DC4B7D" w14:paraId="1EBE7383" w14:textId="77777777" w:rsidTr="00DC4B7D">
        <w:trPr>
          <w:trHeight w:val="500"/>
        </w:trPr>
        <w:tc>
          <w:tcPr>
            <w:tcW w:w="2808" w:type="dxa"/>
            <w:tcBorders>
              <w:top w:val="nil"/>
              <w:left w:val="nil"/>
              <w:bottom w:val="nil"/>
              <w:right w:val="nil"/>
            </w:tcBorders>
            <w:vAlign w:val="bottom"/>
          </w:tcPr>
          <w:p w14:paraId="7A034D5C" w14:textId="04A06ECB" w:rsidR="00DC4B7D" w:rsidRPr="00DC4B7D" w:rsidRDefault="00DC4B7D" w:rsidP="00DC4B7D">
            <w:pPr>
              <w:outlineLvl w:val="0"/>
            </w:pPr>
            <w:r w:rsidRPr="00DC4B7D">
              <w:t>Sponsor’s Company</w:t>
            </w:r>
          </w:p>
        </w:tc>
        <w:tc>
          <w:tcPr>
            <w:tcW w:w="8208" w:type="dxa"/>
            <w:tcBorders>
              <w:top w:val="nil"/>
              <w:left w:val="nil"/>
              <w:bottom w:val="single" w:sz="4" w:space="0" w:color="auto"/>
              <w:right w:val="nil"/>
            </w:tcBorders>
            <w:vAlign w:val="bottom"/>
          </w:tcPr>
          <w:p w14:paraId="6BBBCD43" w14:textId="77777777" w:rsidR="00DC4B7D" w:rsidRPr="00556159" w:rsidRDefault="00DC4B7D" w:rsidP="00B215C7">
            <w:pPr>
              <w:rPr>
                <w:i/>
                <w:sz w:val="18"/>
                <w:szCs w:val="18"/>
              </w:rPr>
            </w:pPr>
          </w:p>
        </w:tc>
      </w:tr>
    </w:tbl>
    <w:p w14:paraId="0F42B287" w14:textId="1237A31F" w:rsidR="00A050F5" w:rsidRPr="00641C42" w:rsidRDefault="008038CF" w:rsidP="00A050F5">
      <w:pPr>
        <w:outlineLvl w:val="0"/>
        <w:rPr>
          <w:sz w:val="24"/>
          <w:szCs w:val="24"/>
        </w:rPr>
      </w:pPr>
      <w:r>
        <w:rPr>
          <w:i/>
          <w:sz w:val="18"/>
          <w:szCs w:val="18"/>
        </w:rPr>
        <w:br w:type="page"/>
      </w:r>
      <w:r w:rsidR="00A050F5" w:rsidRPr="00C92F1D">
        <w:rPr>
          <w:b/>
          <w:sz w:val="24"/>
          <w:szCs w:val="24"/>
        </w:rPr>
        <w:lastRenderedPageBreak/>
        <w:t>II.</w:t>
      </w:r>
      <w:r w:rsidR="00A050F5" w:rsidRPr="00C92F1D">
        <w:rPr>
          <w:b/>
          <w:sz w:val="24"/>
          <w:szCs w:val="24"/>
        </w:rPr>
        <w:tab/>
      </w:r>
      <w:r w:rsidR="00A050F5" w:rsidRPr="00C92F1D">
        <w:rPr>
          <w:b/>
          <w:smallCaps/>
          <w:shadow/>
          <w:sz w:val="24"/>
          <w:szCs w:val="24"/>
        </w:rPr>
        <w:t>Bottler Dues Calculation</w:t>
      </w:r>
    </w:p>
    <w:p w14:paraId="0CC7941A" w14:textId="77777777" w:rsidR="00A050F5" w:rsidRPr="000B7F70" w:rsidRDefault="00A050F5" w:rsidP="00A050F5">
      <w:pPr>
        <w:outlineLvl w:val="0"/>
      </w:pPr>
      <w:r w:rsidRPr="000B7F70">
        <w:t>Bottler dues are based on gross sales from the previous year. Total gross sales must include the following:</w:t>
      </w:r>
    </w:p>
    <w:p w14:paraId="5F895F9E" w14:textId="77777777" w:rsidR="00A050F5" w:rsidRDefault="00A050F5" w:rsidP="00A050F5">
      <w:pPr>
        <w:outlineLvl w:val="0"/>
        <w:sectPr w:rsidR="00A050F5" w:rsidSect="00646C66">
          <w:headerReference w:type="default" r:id="rId12"/>
          <w:footerReference w:type="default" r:id="rId13"/>
          <w:type w:val="continuous"/>
          <w:pgSz w:w="12240" w:h="15840" w:code="1"/>
          <w:pgMar w:top="432" w:right="720" w:bottom="432" w:left="720" w:header="720" w:footer="288" w:gutter="0"/>
          <w:cols w:space="720"/>
        </w:sectPr>
      </w:pPr>
    </w:p>
    <w:p w14:paraId="342616C0" w14:textId="77777777" w:rsidR="00A050F5" w:rsidRPr="000B7F70" w:rsidRDefault="00A050F5" w:rsidP="00A050F5">
      <w:pPr>
        <w:numPr>
          <w:ilvl w:val="0"/>
          <w:numId w:val="2"/>
        </w:numPr>
        <w:outlineLvl w:val="0"/>
      </w:pPr>
      <w:r w:rsidRPr="000B7F70">
        <w:t>Bottled water</w:t>
      </w:r>
    </w:p>
    <w:p w14:paraId="3443A23C" w14:textId="77777777" w:rsidR="00A050F5" w:rsidRPr="000B7F70" w:rsidRDefault="00A050F5" w:rsidP="00A050F5">
      <w:pPr>
        <w:numPr>
          <w:ilvl w:val="0"/>
          <w:numId w:val="2"/>
        </w:numPr>
        <w:outlineLvl w:val="0"/>
      </w:pPr>
      <w:r w:rsidRPr="000B7F70">
        <w:t>Distribution of other bottled water brands</w:t>
      </w:r>
    </w:p>
    <w:p w14:paraId="21B3B383" w14:textId="77777777" w:rsidR="00A050F5" w:rsidRPr="000B7F70" w:rsidRDefault="00A050F5" w:rsidP="00A050F5">
      <w:pPr>
        <w:numPr>
          <w:ilvl w:val="0"/>
          <w:numId w:val="2"/>
        </w:numPr>
        <w:outlineLvl w:val="0"/>
      </w:pPr>
      <w:r w:rsidRPr="000B7F70">
        <w:t>Sales and/or rental of coolers</w:t>
      </w:r>
    </w:p>
    <w:p w14:paraId="05FA68A8" w14:textId="77777777" w:rsidR="00A050F5" w:rsidRPr="000B7F70" w:rsidRDefault="00A050F5" w:rsidP="00A050F5">
      <w:pPr>
        <w:numPr>
          <w:ilvl w:val="0"/>
          <w:numId w:val="2"/>
        </w:numPr>
        <w:outlineLvl w:val="0"/>
      </w:pPr>
      <w:r w:rsidRPr="000B7F70">
        <w:t>Cups</w:t>
      </w:r>
    </w:p>
    <w:p w14:paraId="728DB41E" w14:textId="77777777" w:rsidR="00A050F5" w:rsidRDefault="00A050F5" w:rsidP="00A050F5">
      <w:pPr>
        <w:outlineLvl w:val="0"/>
        <w:sectPr w:rsidR="00A050F5" w:rsidSect="00646C66">
          <w:type w:val="continuous"/>
          <w:pgSz w:w="12240" w:h="15840" w:code="1"/>
          <w:pgMar w:top="432" w:right="720" w:bottom="432" w:left="720" w:header="720" w:footer="288" w:gutter="0"/>
          <w:cols w:num="2" w:space="720"/>
        </w:sectPr>
      </w:pPr>
    </w:p>
    <w:p w14:paraId="4143E0DA" w14:textId="77777777" w:rsidR="00A050F5" w:rsidRDefault="00A050F5" w:rsidP="00A050F5">
      <w:pPr>
        <w:outlineLvl w:val="0"/>
      </w:pPr>
    </w:p>
    <w:tbl>
      <w:tblPr>
        <w:tblW w:w="0" w:type="auto"/>
        <w:tblInd w:w="525" w:type="dxa"/>
        <w:tblBorders>
          <w:bottom w:val="single" w:sz="4" w:space="0" w:color="auto"/>
          <w:insideH w:val="single" w:sz="4" w:space="0" w:color="auto"/>
        </w:tblBorders>
        <w:tblLook w:val="04A0" w:firstRow="1" w:lastRow="0" w:firstColumn="1" w:lastColumn="0" w:noHBand="0" w:noVBand="1"/>
      </w:tblPr>
      <w:tblGrid>
        <w:gridCol w:w="2913"/>
        <w:gridCol w:w="2325"/>
      </w:tblGrid>
      <w:tr w:rsidR="00A050F5" w14:paraId="17AFFEEB" w14:textId="77777777" w:rsidTr="00EC2FA0">
        <w:tc>
          <w:tcPr>
            <w:tcW w:w="2913" w:type="dxa"/>
            <w:tcBorders>
              <w:top w:val="nil"/>
              <w:bottom w:val="nil"/>
            </w:tcBorders>
          </w:tcPr>
          <w:p w14:paraId="6415F212" w14:textId="4742421D" w:rsidR="00A050F5" w:rsidRPr="005B222D" w:rsidRDefault="00A050F5" w:rsidP="00EC2FA0">
            <w:pPr>
              <w:outlineLvl w:val="0"/>
              <w:rPr>
                <w:smallCaps/>
                <w:shadow/>
              </w:rPr>
            </w:pPr>
            <w:r w:rsidRPr="005B222D">
              <w:rPr>
                <w:b/>
                <w:smallCaps/>
                <w:shadow/>
              </w:rPr>
              <w:t xml:space="preserve">My </w:t>
            </w:r>
            <w:r>
              <w:rPr>
                <w:b/>
                <w:smallCaps/>
                <w:shadow/>
              </w:rPr>
              <w:t>202</w:t>
            </w:r>
            <w:r w:rsidR="007937F5">
              <w:rPr>
                <w:b/>
                <w:smallCaps/>
                <w:shadow/>
              </w:rPr>
              <w:t>2</w:t>
            </w:r>
            <w:r w:rsidRPr="005B222D">
              <w:rPr>
                <w:b/>
                <w:smallCaps/>
                <w:shadow/>
              </w:rPr>
              <w:t xml:space="preserve"> Gross Sales were:</w:t>
            </w:r>
          </w:p>
        </w:tc>
        <w:tc>
          <w:tcPr>
            <w:tcW w:w="2325" w:type="dxa"/>
          </w:tcPr>
          <w:p w14:paraId="38F48570" w14:textId="77777777" w:rsidR="00A050F5" w:rsidRDefault="00A050F5" w:rsidP="00EC2FA0">
            <w:pPr>
              <w:outlineLvl w:val="0"/>
            </w:pPr>
          </w:p>
        </w:tc>
      </w:tr>
    </w:tbl>
    <w:p w14:paraId="55D3400E" w14:textId="77777777" w:rsidR="00A050F5" w:rsidRPr="000B7F70" w:rsidRDefault="00A050F5" w:rsidP="00A050F5">
      <w:pPr>
        <w:outlineLvl w:val="0"/>
      </w:pPr>
    </w:p>
    <w:p w14:paraId="244D4C41" w14:textId="77777777" w:rsidR="00A050F5" w:rsidRDefault="00A050F5" w:rsidP="00A050F5">
      <w:pPr>
        <w:ind w:firstLine="720"/>
        <w:outlineLvl w:val="0"/>
      </w:pPr>
      <w:r w:rsidRPr="000B7F70">
        <w:t>Use the schedule below to calculate IBWA dues.</w:t>
      </w:r>
    </w:p>
    <w:tbl>
      <w:tblPr>
        <w:tblW w:w="4080" w:type="pct"/>
        <w:tblInd w:w="745" w:type="dxa"/>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879"/>
        <w:gridCol w:w="6169"/>
      </w:tblGrid>
      <w:tr w:rsidR="00A050F5" w:rsidRPr="00F90EA6" w14:paraId="4B9146C4" w14:textId="77777777" w:rsidTr="00EC2FA0">
        <w:tc>
          <w:tcPr>
            <w:tcW w:w="1591" w:type="pct"/>
            <w:tcBorders>
              <w:bottom w:val="single" w:sz="4" w:space="0" w:color="365F91"/>
            </w:tcBorders>
            <w:noWrap/>
          </w:tcPr>
          <w:p w14:paraId="4473140F" w14:textId="182D4012" w:rsidR="00A050F5" w:rsidRPr="00F90EA6" w:rsidRDefault="00A050F5" w:rsidP="00EC2FA0">
            <w:pPr>
              <w:outlineLvl w:val="0"/>
              <w:rPr>
                <w:b/>
                <w:sz w:val="22"/>
                <w:szCs w:val="22"/>
              </w:rPr>
            </w:pPr>
            <w:r w:rsidRPr="00F90EA6">
              <w:rPr>
                <w:b/>
                <w:sz w:val="22"/>
                <w:szCs w:val="22"/>
              </w:rPr>
              <w:t xml:space="preserve">Total </w:t>
            </w:r>
            <w:r>
              <w:rPr>
                <w:b/>
                <w:sz w:val="22"/>
                <w:szCs w:val="22"/>
              </w:rPr>
              <w:t>202</w:t>
            </w:r>
            <w:r w:rsidR="007937F5">
              <w:rPr>
                <w:b/>
                <w:sz w:val="22"/>
                <w:szCs w:val="22"/>
              </w:rPr>
              <w:t>2</w:t>
            </w:r>
            <w:r w:rsidRPr="00F90EA6">
              <w:rPr>
                <w:b/>
                <w:sz w:val="22"/>
                <w:szCs w:val="22"/>
              </w:rPr>
              <w:t xml:space="preserve"> Gross Sales</w:t>
            </w:r>
          </w:p>
        </w:tc>
        <w:tc>
          <w:tcPr>
            <w:tcW w:w="3409" w:type="pct"/>
            <w:tcBorders>
              <w:bottom w:val="single" w:sz="4" w:space="0" w:color="365F91"/>
            </w:tcBorders>
            <w:noWrap/>
          </w:tcPr>
          <w:p w14:paraId="0DD55101" w14:textId="77777777" w:rsidR="00A050F5" w:rsidRPr="00F90EA6" w:rsidRDefault="00A050F5" w:rsidP="00EC2FA0">
            <w:pPr>
              <w:outlineLvl w:val="0"/>
              <w:rPr>
                <w:b/>
                <w:sz w:val="22"/>
                <w:szCs w:val="22"/>
              </w:rPr>
            </w:pPr>
            <w:r w:rsidRPr="00F90EA6">
              <w:rPr>
                <w:b/>
                <w:sz w:val="22"/>
                <w:szCs w:val="22"/>
              </w:rPr>
              <w:t>Dues Payment</w:t>
            </w:r>
            <w:r>
              <w:rPr>
                <w:b/>
                <w:sz w:val="22"/>
                <w:szCs w:val="22"/>
              </w:rPr>
              <w:t>/Formulas</w:t>
            </w:r>
          </w:p>
        </w:tc>
      </w:tr>
      <w:tr w:rsidR="00A050F5" w:rsidRPr="000B7F70" w14:paraId="43444599" w14:textId="77777777" w:rsidTr="00EC2FA0">
        <w:tc>
          <w:tcPr>
            <w:tcW w:w="1591" w:type="pct"/>
            <w:tcBorders>
              <w:top w:val="single" w:sz="4" w:space="0" w:color="365F91"/>
              <w:bottom w:val="nil"/>
            </w:tcBorders>
            <w:noWrap/>
            <w:tcMar>
              <w:top w:w="0" w:type="dxa"/>
              <w:bottom w:w="0" w:type="dxa"/>
            </w:tcMar>
          </w:tcPr>
          <w:p w14:paraId="1F5497E9" w14:textId="77777777" w:rsidR="00A050F5" w:rsidRPr="000B7F70" w:rsidRDefault="00A050F5" w:rsidP="00EC2FA0">
            <w:pPr>
              <w:spacing w:after="30" w:line="360" w:lineRule="auto"/>
            </w:pPr>
            <w:r w:rsidRPr="000B7F70">
              <w:t>$</w:t>
            </w:r>
            <w:r>
              <w:t>0</w:t>
            </w:r>
            <w:r w:rsidRPr="000B7F70">
              <w:t xml:space="preserve"> - $</w:t>
            </w:r>
            <w:r>
              <w:t>2</w:t>
            </w:r>
            <w:r w:rsidRPr="000B7F70">
              <w:t>,</w:t>
            </w:r>
            <w:r>
              <w:t>6</w:t>
            </w:r>
            <w:r w:rsidRPr="000B7F70">
              <w:t xml:space="preserve">00,000 </w:t>
            </w:r>
          </w:p>
        </w:tc>
        <w:tc>
          <w:tcPr>
            <w:tcW w:w="3409" w:type="pct"/>
            <w:tcBorders>
              <w:top w:val="single" w:sz="4" w:space="0" w:color="365F91"/>
              <w:bottom w:val="nil"/>
            </w:tcBorders>
            <w:noWrap/>
            <w:tcMar>
              <w:top w:w="0" w:type="dxa"/>
              <w:bottom w:w="0" w:type="dxa"/>
            </w:tcMar>
          </w:tcPr>
          <w:p w14:paraId="0B547CCC" w14:textId="77777777" w:rsidR="00A050F5" w:rsidRPr="00CF67E7" w:rsidRDefault="00A050F5" w:rsidP="00EC2FA0">
            <w:pPr>
              <w:spacing w:after="30" w:line="360" w:lineRule="auto"/>
              <w:outlineLvl w:val="0"/>
            </w:pPr>
            <w:r w:rsidRPr="000B7F70">
              <w:t xml:space="preserve">= </w:t>
            </w:r>
            <w:r w:rsidRPr="004C3E62">
              <w:rPr>
                <w:b/>
                <w:color w:val="000000"/>
              </w:rPr>
              <w:t>$</w:t>
            </w:r>
            <w:r w:rsidRPr="009B3FB0">
              <w:rPr>
                <w:b/>
                <w:color w:val="000000"/>
              </w:rPr>
              <w:t>7</w:t>
            </w:r>
            <w:r>
              <w:rPr>
                <w:b/>
                <w:color w:val="000000"/>
              </w:rPr>
              <w:t>,</w:t>
            </w:r>
            <w:r w:rsidRPr="009B3FB0">
              <w:rPr>
                <w:b/>
                <w:color w:val="000000"/>
              </w:rPr>
              <w:t xml:space="preserve">196 </w:t>
            </w:r>
            <w:r w:rsidRPr="007810CF">
              <w:t>(U.S. Bottlers)</w:t>
            </w:r>
          </w:p>
        </w:tc>
      </w:tr>
      <w:tr w:rsidR="007C3DAD" w:rsidRPr="000B7F70" w14:paraId="3D2FE316" w14:textId="77777777" w:rsidTr="00EC2FA0">
        <w:tc>
          <w:tcPr>
            <w:tcW w:w="1591" w:type="pct"/>
            <w:tcBorders>
              <w:top w:val="nil"/>
              <w:bottom w:val="nil"/>
            </w:tcBorders>
            <w:noWrap/>
            <w:tcMar>
              <w:top w:w="0" w:type="dxa"/>
              <w:bottom w:w="0" w:type="dxa"/>
            </w:tcMar>
          </w:tcPr>
          <w:p w14:paraId="2D2ECDDC" w14:textId="25DBCD9B" w:rsidR="007C3DAD" w:rsidRPr="000B7F70" w:rsidRDefault="007C3DAD" w:rsidP="007C3DAD">
            <w:pPr>
              <w:spacing w:after="30" w:line="360" w:lineRule="auto"/>
            </w:pPr>
            <w:r w:rsidRPr="00D12655">
              <w:t xml:space="preserve">$2,600,001 - $10,000,000 </w:t>
            </w:r>
          </w:p>
        </w:tc>
        <w:tc>
          <w:tcPr>
            <w:tcW w:w="3409" w:type="pct"/>
            <w:tcBorders>
              <w:top w:val="nil"/>
              <w:bottom w:val="nil"/>
            </w:tcBorders>
            <w:noWrap/>
            <w:tcMar>
              <w:top w:w="0" w:type="dxa"/>
              <w:bottom w:w="0" w:type="dxa"/>
            </w:tcMar>
          </w:tcPr>
          <w:p w14:paraId="779C2B23" w14:textId="40D9ED1A" w:rsidR="007C3DAD" w:rsidRPr="000B7F70" w:rsidRDefault="007C3DAD" w:rsidP="007C3DAD">
            <w:pPr>
              <w:spacing w:after="30" w:line="360" w:lineRule="auto"/>
              <w:outlineLvl w:val="0"/>
            </w:pPr>
            <w:r w:rsidRPr="00D12655">
              <w:t>= Total Gross Sales x 0.003064</w:t>
            </w:r>
          </w:p>
        </w:tc>
      </w:tr>
      <w:tr w:rsidR="007C3DAD" w:rsidRPr="000B7F70" w14:paraId="3DBEC755" w14:textId="77777777" w:rsidTr="00EC2FA0">
        <w:tc>
          <w:tcPr>
            <w:tcW w:w="1591" w:type="pct"/>
            <w:tcBorders>
              <w:top w:val="nil"/>
              <w:bottom w:val="nil"/>
            </w:tcBorders>
            <w:noWrap/>
            <w:tcMar>
              <w:top w:w="0" w:type="dxa"/>
              <w:bottom w:w="0" w:type="dxa"/>
            </w:tcMar>
          </w:tcPr>
          <w:p w14:paraId="7127A91E" w14:textId="10CEA0D9" w:rsidR="007C3DAD" w:rsidRPr="000B7F70" w:rsidRDefault="007C3DAD" w:rsidP="007C3DAD">
            <w:pPr>
              <w:spacing w:after="30" w:line="360" w:lineRule="auto"/>
            </w:pPr>
            <w:r w:rsidRPr="00D12655">
              <w:t xml:space="preserve">$10,000,001 - $50,000,000 </w:t>
            </w:r>
          </w:p>
        </w:tc>
        <w:tc>
          <w:tcPr>
            <w:tcW w:w="3409" w:type="pct"/>
            <w:tcBorders>
              <w:top w:val="nil"/>
              <w:bottom w:val="nil"/>
            </w:tcBorders>
            <w:noWrap/>
            <w:tcMar>
              <w:top w:w="0" w:type="dxa"/>
              <w:bottom w:w="0" w:type="dxa"/>
            </w:tcMar>
          </w:tcPr>
          <w:p w14:paraId="198FD3D8" w14:textId="4ECFE4C4" w:rsidR="007C3DAD" w:rsidRPr="000B7F70" w:rsidRDefault="007C3DAD" w:rsidP="007C3DAD">
            <w:pPr>
              <w:spacing w:after="30" w:line="360" w:lineRule="auto"/>
              <w:outlineLvl w:val="0"/>
            </w:pPr>
            <w:r w:rsidRPr="00D12655">
              <w:t>= Total Gross Sales x 0.003198</w:t>
            </w:r>
          </w:p>
        </w:tc>
      </w:tr>
      <w:tr w:rsidR="007C3DAD" w:rsidRPr="000B7F70" w14:paraId="4C160F42" w14:textId="77777777" w:rsidTr="00EC2FA0">
        <w:tc>
          <w:tcPr>
            <w:tcW w:w="1591" w:type="pct"/>
            <w:tcBorders>
              <w:top w:val="nil"/>
              <w:bottom w:val="nil"/>
            </w:tcBorders>
            <w:noWrap/>
            <w:tcMar>
              <w:top w:w="0" w:type="dxa"/>
              <w:bottom w:w="0" w:type="dxa"/>
            </w:tcMar>
          </w:tcPr>
          <w:p w14:paraId="5AF1D4C1" w14:textId="3A180640" w:rsidR="007C3DAD" w:rsidRPr="000B7F70" w:rsidRDefault="007C3DAD" w:rsidP="007C3DAD">
            <w:pPr>
              <w:spacing w:after="30" w:line="360" w:lineRule="auto"/>
            </w:pPr>
            <w:r w:rsidRPr="00D12655">
              <w:t xml:space="preserve">$50,000,001 - $100,000,000 </w:t>
            </w:r>
          </w:p>
        </w:tc>
        <w:tc>
          <w:tcPr>
            <w:tcW w:w="3409" w:type="pct"/>
            <w:tcBorders>
              <w:top w:val="nil"/>
              <w:bottom w:val="nil"/>
            </w:tcBorders>
            <w:noWrap/>
            <w:tcMar>
              <w:top w:w="0" w:type="dxa"/>
              <w:bottom w:w="0" w:type="dxa"/>
            </w:tcMar>
          </w:tcPr>
          <w:p w14:paraId="0A7BD7E4" w14:textId="18DDD753" w:rsidR="007C3DAD" w:rsidRPr="000B7F70" w:rsidRDefault="007C3DAD" w:rsidP="007C3DAD">
            <w:pPr>
              <w:spacing w:after="30" w:line="360" w:lineRule="auto"/>
              <w:outlineLvl w:val="0"/>
            </w:pPr>
            <w:r w:rsidRPr="00D12655">
              <w:t>= Total Gross Sales x 0.003330</w:t>
            </w:r>
          </w:p>
        </w:tc>
      </w:tr>
      <w:tr w:rsidR="007C3DAD" w:rsidRPr="000B7F70" w14:paraId="6701D588" w14:textId="77777777" w:rsidTr="00EC2FA0">
        <w:tc>
          <w:tcPr>
            <w:tcW w:w="1591" w:type="pct"/>
            <w:tcBorders>
              <w:top w:val="nil"/>
              <w:bottom w:val="nil"/>
            </w:tcBorders>
            <w:noWrap/>
            <w:tcMar>
              <w:top w:w="0" w:type="dxa"/>
              <w:bottom w:w="0" w:type="dxa"/>
            </w:tcMar>
          </w:tcPr>
          <w:p w14:paraId="0554311F" w14:textId="6863D580" w:rsidR="007C3DAD" w:rsidRPr="000B7F70" w:rsidRDefault="007C3DAD" w:rsidP="007C3DAD">
            <w:pPr>
              <w:spacing w:after="30" w:line="360" w:lineRule="auto"/>
            </w:pPr>
            <w:r w:rsidRPr="00D12655">
              <w:t xml:space="preserve">$100,000,001 - $500,000,000 </w:t>
            </w:r>
          </w:p>
        </w:tc>
        <w:tc>
          <w:tcPr>
            <w:tcW w:w="3409" w:type="pct"/>
            <w:tcBorders>
              <w:top w:val="nil"/>
              <w:bottom w:val="nil"/>
            </w:tcBorders>
            <w:noWrap/>
            <w:tcMar>
              <w:top w:w="0" w:type="dxa"/>
              <w:bottom w:w="0" w:type="dxa"/>
            </w:tcMar>
          </w:tcPr>
          <w:p w14:paraId="09ED1315" w14:textId="4DB53316" w:rsidR="007C3DAD" w:rsidRPr="000B7F70" w:rsidRDefault="007C3DAD" w:rsidP="007C3DAD">
            <w:pPr>
              <w:spacing w:after="30" w:line="360" w:lineRule="auto"/>
              <w:outlineLvl w:val="0"/>
            </w:pPr>
            <w:r w:rsidRPr="00D12655">
              <w:t xml:space="preserve">= $333,080+ (0.0004939 x Total Gross Sales in excess of $100,000,000) </w:t>
            </w:r>
          </w:p>
        </w:tc>
      </w:tr>
      <w:tr w:rsidR="007C3DAD" w:rsidRPr="000B7F70" w14:paraId="00CDAE1F" w14:textId="77777777" w:rsidTr="00EC2FA0">
        <w:tc>
          <w:tcPr>
            <w:tcW w:w="1591" w:type="pct"/>
            <w:tcBorders>
              <w:top w:val="nil"/>
              <w:bottom w:val="nil"/>
            </w:tcBorders>
            <w:noWrap/>
            <w:tcMar>
              <w:top w:w="0" w:type="dxa"/>
              <w:bottom w:w="0" w:type="dxa"/>
            </w:tcMar>
          </w:tcPr>
          <w:p w14:paraId="4C69B87E" w14:textId="2CA236FC" w:rsidR="007C3DAD" w:rsidRPr="000B7F70" w:rsidRDefault="007C3DAD" w:rsidP="007C3DAD">
            <w:pPr>
              <w:spacing w:line="360" w:lineRule="auto"/>
            </w:pPr>
            <w:r w:rsidRPr="00D12655">
              <w:t xml:space="preserve">$500,000,001 - $1,000,000,000 </w:t>
            </w:r>
          </w:p>
        </w:tc>
        <w:tc>
          <w:tcPr>
            <w:tcW w:w="3409" w:type="pct"/>
            <w:tcBorders>
              <w:top w:val="nil"/>
              <w:bottom w:val="nil"/>
            </w:tcBorders>
            <w:noWrap/>
            <w:tcMar>
              <w:top w:w="0" w:type="dxa"/>
              <w:bottom w:w="0" w:type="dxa"/>
            </w:tcMar>
          </w:tcPr>
          <w:p w14:paraId="0ED79DCE" w14:textId="12D40702" w:rsidR="007C3DAD" w:rsidRPr="000B7F70" w:rsidRDefault="007C3DAD" w:rsidP="007C3DAD">
            <w:pPr>
              <w:spacing w:line="360" w:lineRule="auto"/>
            </w:pPr>
            <w:r w:rsidRPr="00D12655">
              <w:t xml:space="preserve">= $536,586 + (0.000252 x Total Gross Sales in excess of $500,000,000) </w:t>
            </w:r>
          </w:p>
        </w:tc>
      </w:tr>
      <w:tr w:rsidR="007C3DAD" w:rsidRPr="000B7F70" w14:paraId="7A4A7298" w14:textId="77777777" w:rsidTr="00EC2FA0">
        <w:tc>
          <w:tcPr>
            <w:tcW w:w="1591" w:type="pct"/>
            <w:tcBorders>
              <w:top w:val="nil"/>
              <w:bottom w:val="thinThickThinSmallGap" w:sz="24" w:space="0" w:color="365F91"/>
            </w:tcBorders>
            <w:noWrap/>
            <w:tcMar>
              <w:top w:w="0" w:type="dxa"/>
              <w:bottom w:w="0" w:type="dxa"/>
            </w:tcMar>
          </w:tcPr>
          <w:p w14:paraId="6D9D9D45" w14:textId="686390B2" w:rsidR="007C3DAD" w:rsidRPr="000B7F70" w:rsidRDefault="007C3DAD" w:rsidP="007C3DAD">
            <w:pPr>
              <w:spacing w:after="30" w:line="360" w:lineRule="auto"/>
            </w:pPr>
            <w:r w:rsidRPr="00D12655">
              <w:t xml:space="preserve">$1,000,000,001 and greater </w:t>
            </w:r>
          </w:p>
        </w:tc>
        <w:tc>
          <w:tcPr>
            <w:tcW w:w="3409" w:type="pct"/>
            <w:tcBorders>
              <w:top w:val="nil"/>
              <w:bottom w:val="thinThickThinSmallGap" w:sz="24" w:space="0" w:color="365F91"/>
            </w:tcBorders>
            <w:noWrap/>
            <w:tcMar>
              <w:top w:w="0" w:type="dxa"/>
              <w:bottom w:w="0" w:type="dxa"/>
            </w:tcMar>
          </w:tcPr>
          <w:p w14:paraId="52A7613E" w14:textId="436DA464" w:rsidR="007C3DAD" w:rsidRPr="000B7F70" w:rsidRDefault="007C3DAD" w:rsidP="007C3DAD">
            <w:pPr>
              <w:spacing w:after="30" w:line="360" w:lineRule="auto"/>
              <w:outlineLvl w:val="0"/>
            </w:pPr>
            <w:r w:rsidRPr="00D12655">
              <w:t xml:space="preserve">= $557,223 + (0.0001301 x Total Gross Sales in excess of $500,000,000) </w:t>
            </w:r>
          </w:p>
        </w:tc>
      </w:tr>
    </w:tbl>
    <w:p w14:paraId="151B20B7" w14:textId="77777777" w:rsidR="00A050F5" w:rsidRDefault="00A050F5" w:rsidP="00A050F5">
      <w:pPr>
        <w:outlineLvl w:val="0"/>
      </w:pPr>
    </w:p>
    <w:tbl>
      <w:tblPr>
        <w:tblW w:w="0" w:type="auto"/>
        <w:tblInd w:w="600" w:type="dxa"/>
        <w:tblBorders>
          <w:bottom w:val="single" w:sz="4" w:space="0" w:color="auto"/>
          <w:insideH w:val="single" w:sz="4" w:space="0" w:color="auto"/>
        </w:tblBorders>
        <w:tblLook w:val="04A0" w:firstRow="1" w:lastRow="0" w:firstColumn="1" w:lastColumn="0" w:noHBand="0" w:noVBand="1"/>
      </w:tblPr>
      <w:tblGrid>
        <w:gridCol w:w="1980"/>
        <w:gridCol w:w="3528"/>
      </w:tblGrid>
      <w:tr w:rsidR="00A050F5" w14:paraId="6ADBB57E" w14:textId="77777777" w:rsidTr="00EC2FA0">
        <w:tc>
          <w:tcPr>
            <w:tcW w:w="1980" w:type="dxa"/>
            <w:tcBorders>
              <w:top w:val="nil"/>
              <w:bottom w:val="nil"/>
            </w:tcBorders>
          </w:tcPr>
          <w:p w14:paraId="4CC2CABF" w14:textId="77777777" w:rsidR="00A050F5" w:rsidRDefault="00A050F5" w:rsidP="00EC2FA0">
            <w:pPr>
              <w:outlineLvl w:val="0"/>
            </w:pPr>
            <w:r w:rsidRPr="001D39BF">
              <w:rPr>
                <w:b/>
                <w:smallCaps/>
                <w:shadow/>
              </w:rPr>
              <w:t xml:space="preserve">Total </w:t>
            </w:r>
            <w:r>
              <w:rPr>
                <w:b/>
                <w:smallCaps/>
                <w:shadow/>
              </w:rPr>
              <w:t>IBWA Dues:</w:t>
            </w:r>
          </w:p>
        </w:tc>
        <w:tc>
          <w:tcPr>
            <w:tcW w:w="3528" w:type="dxa"/>
          </w:tcPr>
          <w:p w14:paraId="67E8D90D" w14:textId="77777777" w:rsidR="00A050F5" w:rsidRDefault="00A050F5" w:rsidP="00EC2FA0">
            <w:pPr>
              <w:outlineLvl w:val="0"/>
            </w:pPr>
          </w:p>
        </w:tc>
      </w:tr>
    </w:tbl>
    <w:p w14:paraId="09CE8096" w14:textId="5FCCEA4E" w:rsidR="00A050F5" w:rsidRDefault="00A050F5" w:rsidP="00A050F5">
      <w:pPr>
        <w:ind w:left="2736"/>
        <w:outlineLvl w:val="0"/>
        <w:rPr>
          <w:i/>
          <w:sz w:val="16"/>
          <w:szCs w:val="16"/>
        </w:rPr>
      </w:pPr>
      <w:r>
        <w:rPr>
          <w:i/>
          <w:sz w:val="16"/>
          <w:szCs w:val="16"/>
        </w:rPr>
        <w:t xml:space="preserve">Enter this figure in Section </w:t>
      </w:r>
      <w:r w:rsidR="00B00884">
        <w:rPr>
          <w:i/>
          <w:sz w:val="16"/>
          <w:szCs w:val="16"/>
        </w:rPr>
        <w:t>I</w:t>
      </w:r>
      <w:r>
        <w:rPr>
          <w:i/>
          <w:sz w:val="16"/>
          <w:szCs w:val="16"/>
        </w:rPr>
        <w:t>V</w:t>
      </w:r>
      <w:r w:rsidRPr="00F22546">
        <w:rPr>
          <w:i/>
          <w:sz w:val="16"/>
          <w:szCs w:val="16"/>
        </w:rPr>
        <w:t xml:space="preserve"> Line </w:t>
      </w:r>
      <w:r>
        <w:rPr>
          <w:i/>
          <w:sz w:val="16"/>
          <w:szCs w:val="16"/>
        </w:rPr>
        <w:t>A</w:t>
      </w:r>
      <w:r w:rsidRPr="00F22546">
        <w:rPr>
          <w:i/>
          <w:sz w:val="16"/>
          <w:szCs w:val="16"/>
        </w:rPr>
        <w:t xml:space="preserve"> of this form</w:t>
      </w:r>
    </w:p>
    <w:p w14:paraId="3825AE83" w14:textId="1EBF60A6" w:rsidR="00073021" w:rsidRDefault="00B8535F" w:rsidP="00910D67">
      <w:pPr>
        <w:outlineLvl w:val="0"/>
        <w:rPr>
          <w:b/>
          <w:smallCaps/>
          <w:shadow/>
          <w:sz w:val="22"/>
          <w:szCs w:val="22"/>
        </w:rPr>
      </w:pPr>
      <w:r>
        <w:rPr>
          <w:b/>
          <w:sz w:val="22"/>
          <w:szCs w:val="22"/>
        </w:rPr>
        <w:t>I</w:t>
      </w:r>
      <w:r w:rsidR="00AF75EF">
        <w:rPr>
          <w:b/>
          <w:sz w:val="22"/>
          <w:szCs w:val="22"/>
        </w:rPr>
        <w:t>II</w:t>
      </w:r>
      <w:r w:rsidR="002E759F" w:rsidRPr="00904D81">
        <w:rPr>
          <w:b/>
          <w:sz w:val="22"/>
          <w:szCs w:val="22"/>
        </w:rPr>
        <w:t>.</w:t>
      </w:r>
      <w:r w:rsidR="002E759F" w:rsidRPr="00904D81">
        <w:rPr>
          <w:b/>
          <w:sz w:val="22"/>
          <w:szCs w:val="22"/>
        </w:rPr>
        <w:tab/>
      </w:r>
      <w:bookmarkStart w:id="0" w:name="OLE_LINK1"/>
      <w:bookmarkStart w:id="1" w:name="OLE_LINK2"/>
      <w:r w:rsidR="00073021">
        <w:rPr>
          <w:b/>
          <w:smallCaps/>
          <w:shadow/>
          <w:sz w:val="22"/>
          <w:szCs w:val="22"/>
        </w:rPr>
        <w:t>Inspection Fees</w:t>
      </w:r>
    </w:p>
    <w:p w14:paraId="788A678D" w14:textId="77777777" w:rsidR="00FA4D2E" w:rsidRDefault="00FA4D2E" w:rsidP="00707C49">
      <w:pPr>
        <w:jc w:val="both"/>
        <w:outlineLvl w:val="0"/>
        <w:rPr>
          <w:sz w:val="22"/>
          <w:szCs w:val="22"/>
        </w:rPr>
      </w:pPr>
    </w:p>
    <w:p w14:paraId="22B4C286" w14:textId="6728A83F" w:rsidR="00FA4D2E" w:rsidRPr="0043730B" w:rsidRDefault="00FA4D2E" w:rsidP="00FA4D2E">
      <w:pPr>
        <w:jc w:val="both"/>
        <w:outlineLvl w:val="0"/>
        <w:rPr>
          <w:sz w:val="22"/>
          <w:szCs w:val="22"/>
        </w:rPr>
      </w:pPr>
      <w:r w:rsidRPr="0043730B">
        <w:rPr>
          <w:sz w:val="22"/>
          <w:szCs w:val="22"/>
        </w:rPr>
        <w:t xml:space="preserve">You </w:t>
      </w:r>
      <w:r w:rsidRPr="00FA4D2E">
        <w:rPr>
          <w:b/>
          <w:bCs/>
          <w:sz w:val="22"/>
          <w:szCs w:val="22"/>
        </w:rPr>
        <w:t>must</w:t>
      </w:r>
      <w:r w:rsidRPr="0043730B">
        <w:rPr>
          <w:sz w:val="22"/>
          <w:szCs w:val="22"/>
        </w:rPr>
        <w:t xml:space="preserve"> select one of the inspection companies listed </w:t>
      </w:r>
      <w:r>
        <w:rPr>
          <w:sz w:val="22"/>
          <w:szCs w:val="22"/>
        </w:rPr>
        <w:t>below</w:t>
      </w:r>
      <w:r w:rsidRPr="0043730B">
        <w:rPr>
          <w:sz w:val="22"/>
          <w:szCs w:val="22"/>
        </w:rPr>
        <w:t xml:space="preserve"> to conduct an audit for </w:t>
      </w:r>
      <w:r w:rsidRPr="0043730B">
        <w:rPr>
          <w:b/>
          <w:sz w:val="22"/>
          <w:szCs w:val="22"/>
        </w:rPr>
        <w:t>each</w:t>
      </w:r>
      <w:r w:rsidRPr="0043730B">
        <w:rPr>
          <w:sz w:val="22"/>
          <w:szCs w:val="22"/>
        </w:rPr>
        <w:t xml:space="preserve"> plant you operate. The fees for inspection of your plant(s) are separa</w:t>
      </w:r>
      <w:r>
        <w:rPr>
          <w:sz w:val="22"/>
          <w:szCs w:val="22"/>
        </w:rPr>
        <w:t xml:space="preserve">te from your IBWA dues payment, </w:t>
      </w:r>
      <w:r w:rsidRPr="0043730B">
        <w:rPr>
          <w:sz w:val="22"/>
          <w:szCs w:val="22"/>
        </w:rPr>
        <w:t xml:space="preserve">but </w:t>
      </w:r>
      <w:r>
        <w:rPr>
          <w:sz w:val="22"/>
          <w:szCs w:val="22"/>
        </w:rPr>
        <w:t xml:space="preserve">they also </w:t>
      </w:r>
      <w:r w:rsidRPr="0043730B">
        <w:rPr>
          <w:sz w:val="22"/>
          <w:szCs w:val="22"/>
        </w:rPr>
        <w:t xml:space="preserve">must be </w:t>
      </w:r>
      <w:r>
        <w:rPr>
          <w:sz w:val="22"/>
          <w:szCs w:val="22"/>
        </w:rPr>
        <w:t xml:space="preserve">paid </w:t>
      </w:r>
      <w:r w:rsidRPr="0043730B">
        <w:rPr>
          <w:sz w:val="22"/>
          <w:szCs w:val="22"/>
        </w:rPr>
        <w:t xml:space="preserve">at time of application or membership renewal. </w:t>
      </w:r>
      <w:r w:rsidRPr="00FA4D2E">
        <w:rPr>
          <w:b/>
          <w:bCs/>
          <w:sz w:val="22"/>
          <w:szCs w:val="22"/>
        </w:rPr>
        <w:t>INSPECTION IS MANDATORY FOR MEMBERSHIP.</w:t>
      </w:r>
    </w:p>
    <w:p w14:paraId="0E9A8ED7" w14:textId="77777777" w:rsidR="00FA4D2E" w:rsidRDefault="00FA4D2E" w:rsidP="00707C49">
      <w:pPr>
        <w:jc w:val="both"/>
        <w:outlineLvl w:val="0"/>
        <w:rPr>
          <w:sz w:val="22"/>
          <w:szCs w:val="22"/>
        </w:rPr>
      </w:pPr>
    </w:p>
    <w:p w14:paraId="037039B6" w14:textId="37A03BCC" w:rsidR="00707C49" w:rsidRPr="00496E35" w:rsidRDefault="00707C49" w:rsidP="00707C49">
      <w:pPr>
        <w:jc w:val="both"/>
        <w:outlineLvl w:val="0"/>
        <w:rPr>
          <w:sz w:val="22"/>
          <w:szCs w:val="22"/>
        </w:rPr>
      </w:pPr>
      <w:r w:rsidRPr="00496E35">
        <w:rPr>
          <w:sz w:val="22"/>
          <w:szCs w:val="22"/>
        </w:rPr>
        <w:t>TIER 1 ON-SITE INSPECTION FEES FOR 202</w:t>
      </w:r>
      <w:r w:rsidR="007A6528">
        <w:rPr>
          <w:sz w:val="22"/>
          <w:szCs w:val="22"/>
        </w:rPr>
        <w:t>3</w:t>
      </w:r>
      <w:r w:rsidRPr="00496E35">
        <w:rPr>
          <w:sz w:val="22"/>
          <w:szCs w:val="22"/>
        </w:rPr>
        <w:t xml:space="preserve"> </w:t>
      </w:r>
    </w:p>
    <w:p w14:paraId="0362B7BD" w14:textId="77777777" w:rsidR="00707C49" w:rsidRPr="00496E35" w:rsidRDefault="00707C49" w:rsidP="00707C49">
      <w:pPr>
        <w:jc w:val="both"/>
        <w:outlineLvl w:val="0"/>
        <w:rPr>
          <w:sz w:val="22"/>
          <w:szCs w:val="22"/>
        </w:rPr>
      </w:pPr>
    </w:p>
    <w:p w14:paraId="7D2F7F1C" w14:textId="6985D65D" w:rsidR="00707C49" w:rsidRPr="00496E35" w:rsidRDefault="00707C49" w:rsidP="00707C49">
      <w:pPr>
        <w:jc w:val="both"/>
        <w:outlineLvl w:val="0"/>
        <w:rPr>
          <w:sz w:val="22"/>
          <w:szCs w:val="22"/>
        </w:rPr>
      </w:pPr>
      <w:r w:rsidRPr="00496E35">
        <w:rPr>
          <w:sz w:val="22"/>
          <w:szCs w:val="22"/>
        </w:rPr>
        <w:t>The inspection fees FOR ON-SITE TIER 1 AUDITS IN 202</w:t>
      </w:r>
      <w:r w:rsidR="007A6528">
        <w:rPr>
          <w:sz w:val="22"/>
          <w:szCs w:val="22"/>
        </w:rPr>
        <w:t>3</w:t>
      </w:r>
      <w:r w:rsidRPr="00496E35">
        <w:rPr>
          <w:sz w:val="22"/>
          <w:szCs w:val="22"/>
        </w:rPr>
        <w:t xml:space="preserve">, payable by members to IBWA and, in turn, paid by IBWA directly to the inspection vendors, are as follows: </w:t>
      </w:r>
    </w:p>
    <w:p w14:paraId="222C50E1" w14:textId="77777777" w:rsidR="00707C49" w:rsidRPr="00496E35" w:rsidRDefault="00707C49" w:rsidP="00707C49">
      <w:pPr>
        <w:jc w:val="both"/>
        <w:outlineLvl w:val="0"/>
        <w:rPr>
          <w:sz w:val="22"/>
          <w:szCs w:val="22"/>
        </w:rPr>
      </w:pPr>
    </w:p>
    <w:tbl>
      <w:tblPr>
        <w:tblW w:w="0" w:type="auto"/>
        <w:tblCellMar>
          <w:top w:w="115" w:type="dxa"/>
          <w:bottom w:w="115" w:type="dxa"/>
        </w:tblCellMar>
        <w:tblLook w:val="04A0" w:firstRow="1" w:lastRow="0" w:firstColumn="1" w:lastColumn="0" w:noHBand="0" w:noVBand="1"/>
      </w:tblPr>
      <w:tblGrid>
        <w:gridCol w:w="3150"/>
        <w:gridCol w:w="1350"/>
        <w:gridCol w:w="378"/>
        <w:gridCol w:w="1350"/>
        <w:gridCol w:w="630"/>
        <w:gridCol w:w="2988"/>
      </w:tblGrid>
      <w:tr w:rsidR="00826164" w:rsidRPr="000B1C00" w14:paraId="34C7B54B" w14:textId="77777777" w:rsidTr="00826164">
        <w:tc>
          <w:tcPr>
            <w:tcW w:w="3150" w:type="dxa"/>
            <w:shd w:val="clear" w:color="auto" w:fill="auto"/>
          </w:tcPr>
          <w:p w14:paraId="6444A9A3" w14:textId="77777777" w:rsidR="00826164" w:rsidRPr="001B03EE" w:rsidRDefault="00826164" w:rsidP="001B03EE">
            <w:pPr>
              <w:jc w:val="both"/>
              <w:outlineLvl w:val="0"/>
              <w:rPr>
                <w:sz w:val="22"/>
                <w:szCs w:val="22"/>
              </w:rPr>
            </w:pPr>
          </w:p>
        </w:tc>
        <w:tc>
          <w:tcPr>
            <w:tcW w:w="1350" w:type="dxa"/>
            <w:shd w:val="clear" w:color="auto" w:fill="auto"/>
          </w:tcPr>
          <w:p w14:paraId="392CBCD7" w14:textId="77777777" w:rsidR="00826164" w:rsidRPr="001B03EE" w:rsidRDefault="00826164" w:rsidP="001B03EE">
            <w:pPr>
              <w:jc w:val="both"/>
              <w:outlineLvl w:val="0"/>
              <w:rPr>
                <w:sz w:val="22"/>
                <w:szCs w:val="22"/>
              </w:rPr>
            </w:pPr>
          </w:p>
        </w:tc>
        <w:tc>
          <w:tcPr>
            <w:tcW w:w="378" w:type="dxa"/>
          </w:tcPr>
          <w:p w14:paraId="5EC7B830" w14:textId="77777777" w:rsidR="00826164" w:rsidRDefault="00826164" w:rsidP="001B03EE">
            <w:pPr>
              <w:jc w:val="both"/>
              <w:outlineLvl w:val="0"/>
              <w:rPr>
                <w:sz w:val="22"/>
                <w:szCs w:val="22"/>
              </w:rPr>
            </w:pPr>
          </w:p>
        </w:tc>
        <w:tc>
          <w:tcPr>
            <w:tcW w:w="1350" w:type="dxa"/>
          </w:tcPr>
          <w:p w14:paraId="045549CB" w14:textId="59EC7169" w:rsidR="00826164" w:rsidRPr="001B03EE" w:rsidRDefault="00826164" w:rsidP="001B03EE">
            <w:pPr>
              <w:jc w:val="both"/>
              <w:outlineLvl w:val="0"/>
              <w:rPr>
                <w:sz w:val="22"/>
                <w:szCs w:val="22"/>
              </w:rPr>
            </w:pPr>
            <w:r>
              <w:rPr>
                <w:sz w:val="22"/>
                <w:szCs w:val="22"/>
              </w:rPr>
              <w:t>Total Plants</w:t>
            </w:r>
          </w:p>
        </w:tc>
        <w:tc>
          <w:tcPr>
            <w:tcW w:w="630" w:type="dxa"/>
          </w:tcPr>
          <w:p w14:paraId="57F9D853" w14:textId="77777777" w:rsidR="00826164" w:rsidRDefault="00826164" w:rsidP="001B03EE">
            <w:pPr>
              <w:jc w:val="both"/>
              <w:outlineLvl w:val="0"/>
              <w:rPr>
                <w:sz w:val="22"/>
                <w:szCs w:val="22"/>
              </w:rPr>
            </w:pPr>
          </w:p>
        </w:tc>
        <w:tc>
          <w:tcPr>
            <w:tcW w:w="2988" w:type="dxa"/>
          </w:tcPr>
          <w:p w14:paraId="56FCA160" w14:textId="45653D9F" w:rsidR="00826164" w:rsidRPr="001B03EE" w:rsidRDefault="00826164" w:rsidP="001B03EE">
            <w:pPr>
              <w:jc w:val="both"/>
              <w:outlineLvl w:val="0"/>
              <w:rPr>
                <w:sz w:val="22"/>
                <w:szCs w:val="22"/>
              </w:rPr>
            </w:pPr>
            <w:r>
              <w:rPr>
                <w:sz w:val="22"/>
                <w:szCs w:val="22"/>
              </w:rPr>
              <w:t>Total Inspection Fee</w:t>
            </w:r>
          </w:p>
        </w:tc>
      </w:tr>
      <w:tr w:rsidR="00826164" w:rsidRPr="000B1C00" w14:paraId="0E921C02" w14:textId="28626102" w:rsidTr="00826164">
        <w:tc>
          <w:tcPr>
            <w:tcW w:w="3150" w:type="dxa"/>
            <w:shd w:val="clear" w:color="auto" w:fill="auto"/>
          </w:tcPr>
          <w:p w14:paraId="7BE66620" w14:textId="77777777" w:rsidR="00826164" w:rsidRPr="001B03EE" w:rsidRDefault="00826164" w:rsidP="001B03EE">
            <w:pPr>
              <w:jc w:val="both"/>
              <w:outlineLvl w:val="0"/>
              <w:rPr>
                <w:sz w:val="22"/>
                <w:szCs w:val="22"/>
              </w:rPr>
            </w:pPr>
            <w:r w:rsidRPr="001B03EE">
              <w:rPr>
                <w:sz w:val="22"/>
                <w:szCs w:val="22"/>
              </w:rPr>
              <w:t>EAGLE Certification Group</w:t>
            </w:r>
          </w:p>
        </w:tc>
        <w:tc>
          <w:tcPr>
            <w:tcW w:w="1350" w:type="dxa"/>
            <w:shd w:val="clear" w:color="auto" w:fill="auto"/>
          </w:tcPr>
          <w:p w14:paraId="50E8D076" w14:textId="3E89B215" w:rsidR="00826164" w:rsidRPr="001B03EE" w:rsidRDefault="00826164" w:rsidP="001B03EE">
            <w:pPr>
              <w:jc w:val="both"/>
              <w:outlineLvl w:val="0"/>
              <w:rPr>
                <w:sz w:val="22"/>
                <w:szCs w:val="22"/>
              </w:rPr>
            </w:pPr>
            <w:r w:rsidRPr="001B03EE">
              <w:rPr>
                <w:sz w:val="22"/>
                <w:szCs w:val="22"/>
              </w:rPr>
              <w:t>$1,</w:t>
            </w:r>
            <w:r w:rsidR="00774F9A">
              <w:rPr>
                <w:sz w:val="22"/>
                <w:szCs w:val="22"/>
              </w:rPr>
              <w:t>8</w:t>
            </w:r>
            <w:r w:rsidRPr="001B03EE">
              <w:rPr>
                <w:sz w:val="22"/>
                <w:szCs w:val="22"/>
              </w:rPr>
              <w:t xml:space="preserve">00.00 </w:t>
            </w:r>
          </w:p>
        </w:tc>
        <w:tc>
          <w:tcPr>
            <w:tcW w:w="378" w:type="dxa"/>
          </w:tcPr>
          <w:p w14:paraId="2531D7DC" w14:textId="607D56C8" w:rsidR="00826164" w:rsidRPr="001B03EE" w:rsidRDefault="00826164" w:rsidP="001B03EE">
            <w:pPr>
              <w:jc w:val="both"/>
              <w:outlineLvl w:val="0"/>
              <w:rPr>
                <w:sz w:val="22"/>
                <w:szCs w:val="22"/>
              </w:rPr>
            </w:pPr>
            <w:r>
              <w:rPr>
                <w:sz w:val="22"/>
                <w:szCs w:val="22"/>
              </w:rPr>
              <w:t>x</w:t>
            </w:r>
          </w:p>
        </w:tc>
        <w:tc>
          <w:tcPr>
            <w:tcW w:w="1350" w:type="dxa"/>
            <w:tcBorders>
              <w:bottom w:val="single" w:sz="4" w:space="0" w:color="auto"/>
            </w:tcBorders>
          </w:tcPr>
          <w:p w14:paraId="22F46BED" w14:textId="7278F3E7" w:rsidR="00826164" w:rsidRPr="001B03EE" w:rsidRDefault="00826164" w:rsidP="001B03EE">
            <w:pPr>
              <w:jc w:val="both"/>
              <w:outlineLvl w:val="0"/>
              <w:rPr>
                <w:sz w:val="22"/>
                <w:szCs w:val="22"/>
              </w:rPr>
            </w:pPr>
          </w:p>
        </w:tc>
        <w:tc>
          <w:tcPr>
            <w:tcW w:w="630" w:type="dxa"/>
          </w:tcPr>
          <w:p w14:paraId="19F3C0F0" w14:textId="54BC15C6" w:rsidR="00826164" w:rsidRPr="001B03EE" w:rsidRDefault="00826164" w:rsidP="001B03EE">
            <w:pPr>
              <w:jc w:val="both"/>
              <w:outlineLvl w:val="0"/>
              <w:rPr>
                <w:sz w:val="22"/>
                <w:szCs w:val="22"/>
              </w:rPr>
            </w:pPr>
            <w:r>
              <w:rPr>
                <w:sz w:val="22"/>
                <w:szCs w:val="22"/>
              </w:rPr>
              <w:t>=</w:t>
            </w:r>
          </w:p>
        </w:tc>
        <w:tc>
          <w:tcPr>
            <w:tcW w:w="2988" w:type="dxa"/>
            <w:tcBorders>
              <w:bottom w:val="single" w:sz="4" w:space="0" w:color="auto"/>
            </w:tcBorders>
          </w:tcPr>
          <w:p w14:paraId="61304598" w14:textId="0A953A8C" w:rsidR="00826164" w:rsidRPr="001B03EE" w:rsidRDefault="00826164" w:rsidP="001B03EE">
            <w:pPr>
              <w:jc w:val="both"/>
              <w:outlineLvl w:val="0"/>
              <w:rPr>
                <w:sz w:val="22"/>
                <w:szCs w:val="22"/>
              </w:rPr>
            </w:pPr>
          </w:p>
        </w:tc>
      </w:tr>
      <w:tr w:rsidR="00826164" w:rsidRPr="000B1C00" w14:paraId="2CA1E80F" w14:textId="3F2E2453" w:rsidTr="00826164">
        <w:tc>
          <w:tcPr>
            <w:tcW w:w="3150" w:type="dxa"/>
            <w:shd w:val="clear" w:color="auto" w:fill="auto"/>
          </w:tcPr>
          <w:p w14:paraId="164923BD" w14:textId="77777777" w:rsidR="00826164" w:rsidRPr="001B03EE" w:rsidRDefault="00826164" w:rsidP="001B03EE">
            <w:pPr>
              <w:jc w:val="both"/>
              <w:outlineLvl w:val="0"/>
              <w:rPr>
                <w:sz w:val="22"/>
                <w:szCs w:val="22"/>
              </w:rPr>
            </w:pPr>
            <w:r w:rsidRPr="001B03EE">
              <w:rPr>
                <w:sz w:val="22"/>
                <w:szCs w:val="22"/>
              </w:rPr>
              <w:t>Eurofins Scientific, Inc.</w:t>
            </w:r>
          </w:p>
        </w:tc>
        <w:tc>
          <w:tcPr>
            <w:tcW w:w="1350" w:type="dxa"/>
            <w:shd w:val="clear" w:color="auto" w:fill="auto"/>
          </w:tcPr>
          <w:p w14:paraId="0EECC72E" w14:textId="74F41A69" w:rsidR="00826164" w:rsidRPr="001B03EE" w:rsidRDefault="00826164" w:rsidP="001B03EE">
            <w:pPr>
              <w:jc w:val="both"/>
              <w:outlineLvl w:val="0"/>
              <w:rPr>
                <w:sz w:val="22"/>
                <w:szCs w:val="22"/>
              </w:rPr>
            </w:pPr>
            <w:r w:rsidRPr="001B03EE">
              <w:rPr>
                <w:sz w:val="22"/>
                <w:szCs w:val="22"/>
              </w:rPr>
              <w:t>$</w:t>
            </w:r>
            <w:r w:rsidR="006E7CCC">
              <w:rPr>
                <w:sz w:val="22"/>
                <w:szCs w:val="22"/>
              </w:rPr>
              <w:t>2,500</w:t>
            </w:r>
            <w:r w:rsidRPr="001B03EE">
              <w:rPr>
                <w:sz w:val="22"/>
                <w:szCs w:val="22"/>
              </w:rPr>
              <w:t xml:space="preserve">.00 </w:t>
            </w:r>
          </w:p>
        </w:tc>
        <w:tc>
          <w:tcPr>
            <w:tcW w:w="378" w:type="dxa"/>
          </w:tcPr>
          <w:p w14:paraId="1E038E1A" w14:textId="7E570EB8" w:rsidR="00826164" w:rsidRPr="001B03EE" w:rsidRDefault="00826164" w:rsidP="001B03EE">
            <w:pPr>
              <w:jc w:val="both"/>
              <w:outlineLvl w:val="0"/>
              <w:rPr>
                <w:sz w:val="22"/>
                <w:szCs w:val="22"/>
              </w:rPr>
            </w:pPr>
            <w:r>
              <w:rPr>
                <w:sz w:val="22"/>
                <w:szCs w:val="22"/>
              </w:rPr>
              <w:t>x</w:t>
            </w:r>
          </w:p>
        </w:tc>
        <w:tc>
          <w:tcPr>
            <w:tcW w:w="1350" w:type="dxa"/>
            <w:tcBorders>
              <w:top w:val="single" w:sz="4" w:space="0" w:color="auto"/>
              <w:bottom w:val="single" w:sz="4" w:space="0" w:color="auto"/>
            </w:tcBorders>
          </w:tcPr>
          <w:p w14:paraId="520AA9BE" w14:textId="6C7D4D18" w:rsidR="00826164" w:rsidRPr="001B03EE" w:rsidRDefault="00826164" w:rsidP="001B03EE">
            <w:pPr>
              <w:jc w:val="both"/>
              <w:outlineLvl w:val="0"/>
              <w:rPr>
                <w:sz w:val="22"/>
                <w:szCs w:val="22"/>
              </w:rPr>
            </w:pPr>
          </w:p>
        </w:tc>
        <w:tc>
          <w:tcPr>
            <w:tcW w:w="630" w:type="dxa"/>
          </w:tcPr>
          <w:p w14:paraId="5D7DA9DC" w14:textId="4E9C2C03" w:rsidR="00826164" w:rsidRPr="001B03EE" w:rsidRDefault="00826164" w:rsidP="001B03EE">
            <w:pPr>
              <w:jc w:val="both"/>
              <w:outlineLvl w:val="0"/>
              <w:rPr>
                <w:sz w:val="22"/>
                <w:szCs w:val="22"/>
              </w:rPr>
            </w:pPr>
            <w:r>
              <w:rPr>
                <w:sz w:val="22"/>
                <w:szCs w:val="22"/>
              </w:rPr>
              <w:t>=</w:t>
            </w:r>
          </w:p>
        </w:tc>
        <w:tc>
          <w:tcPr>
            <w:tcW w:w="2988" w:type="dxa"/>
            <w:tcBorders>
              <w:top w:val="single" w:sz="4" w:space="0" w:color="auto"/>
              <w:bottom w:val="single" w:sz="4" w:space="0" w:color="auto"/>
            </w:tcBorders>
          </w:tcPr>
          <w:p w14:paraId="68346B7A" w14:textId="6F77AEE6" w:rsidR="00826164" w:rsidRPr="001B03EE" w:rsidRDefault="00826164" w:rsidP="001B03EE">
            <w:pPr>
              <w:jc w:val="both"/>
              <w:outlineLvl w:val="0"/>
              <w:rPr>
                <w:sz w:val="22"/>
                <w:szCs w:val="22"/>
              </w:rPr>
            </w:pPr>
          </w:p>
        </w:tc>
      </w:tr>
      <w:tr w:rsidR="00826164" w:rsidRPr="00496E35" w14:paraId="05C488B9" w14:textId="7AA3E60E" w:rsidTr="00826164">
        <w:tc>
          <w:tcPr>
            <w:tcW w:w="3150" w:type="dxa"/>
            <w:shd w:val="clear" w:color="auto" w:fill="auto"/>
          </w:tcPr>
          <w:p w14:paraId="5A5051B4" w14:textId="77777777" w:rsidR="00826164" w:rsidRPr="001B03EE" w:rsidRDefault="00826164" w:rsidP="001B03EE">
            <w:pPr>
              <w:jc w:val="both"/>
              <w:outlineLvl w:val="0"/>
              <w:rPr>
                <w:sz w:val="22"/>
                <w:szCs w:val="22"/>
              </w:rPr>
            </w:pPr>
            <w:r w:rsidRPr="001B03EE">
              <w:rPr>
                <w:sz w:val="22"/>
                <w:szCs w:val="22"/>
              </w:rPr>
              <w:t>NSF International:</w:t>
            </w:r>
          </w:p>
        </w:tc>
        <w:tc>
          <w:tcPr>
            <w:tcW w:w="1350" w:type="dxa"/>
            <w:shd w:val="clear" w:color="auto" w:fill="auto"/>
          </w:tcPr>
          <w:p w14:paraId="565B4074" w14:textId="0DAB0216" w:rsidR="00826164" w:rsidRPr="001B03EE" w:rsidRDefault="006E7CCC" w:rsidP="001B03EE">
            <w:pPr>
              <w:jc w:val="both"/>
              <w:outlineLvl w:val="0"/>
              <w:rPr>
                <w:sz w:val="22"/>
                <w:szCs w:val="22"/>
              </w:rPr>
            </w:pPr>
            <w:r w:rsidRPr="006E7CCC">
              <w:rPr>
                <w:sz w:val="22"/>
                <w:szCs w:val="22"/>
              </w:rPr>
              <w:t>$2,035.00</w:t>
            </w:r>
          </w:p>
        </w:tc>
        <w:tc>
          <w:tcPr>
            <w:tcW w:w="378" w:type="dxa"/>
          </w:tcPr>
          <w:p w14:paraId="12697C8E" w14:textId="3BD425D4" w:rsidR="00826164" w:rsidRPr="001B03EE" w:rsidRDefault="00826164" w:rsidP="001B03EE">
            <w:pPr>
              <w:jc w:val="both"/>
              <w:outlineLvl w:val="0"/>
              <w:rPr>
                <w:sz w:val="22"/>
                <w:szCs w:val="22"/>
              </w:rPr>
            </w:pPr>
            <w:r>
              <w:rPr>
                <w:sz w:val="22"/>
                <w:szCs w:val="22"/>
              </w:rPr>
              <w:t>x</w:t>
            </w:r>
          </w:p>
        </w:tc>
        <w:tc>
          <w:tcPr>
            <w:tcW w:w="1350" w:type="dxa"/>
            <w:tcBorders>
              <w:top w:val="single" w:sz="4" w:space="0" w:color="auto"/>
              <w:bottom w:val="single" w:sz="4" w:space="0" w:color="auto"/>
            </w:tcBorders>
          </w:tcPr>
          <w:p w14:paraId="5321F48A" w14:textId="638F7ADE" w:rsidR="00826164" w:rsidRPr="001B03EE" w:rsidRDefault="00826164" w:rsidP="001B03EE">
            <w:pPr>
              <w:jc w:val="both"/>
              <w:outlineLvl w:val="0"/>
              <w:rPr>
                <w:sz w:val="22"/>
                <w:szCs w:val="22"/>
              </w:rPr>
            </w:pPr>
          </w:p>
        </w:tc>
        <w:tc>
          <w:tcPr>
            <w:tcW w:w="630" w:type="dxa"/>
          </w:tcPr>
          <w:p w14:paraId="78B8C918" w14:textId="58515C2F" w:rsidR="00826164" w:rsidRPr="001B03EE" w:rsidRDefault="00826164" w:rsidP="001B03EE">
            <w:pPr>
              <w:jc w:val="both"/>
              <w:outlineLvl w:val="0"/>
              <w:rPr>
                <w:sz w:val="22"/>
                <w:szCs w:val="22"/>
              </w:rPr>
            </w:pPr>
            <w:r>
              <w:rPr>
                <w:sz w:val="22"/>
                <w:szCs w:val="22"/>
              </w:rPr>
              <w:t>=</w:t>
            </w:r>
          </w:p>
        </w:tc>
        <w:tc>
          <w:tcPr>
            <w:tcW w:w="2988" w:type="dxa"/>
            <w:tcBorders>
              <w:top w:val="single" w:sz="4" w:space="0" w:color="auto"/>
              <w:bottom w:val="single" w:sz="4" w:space="0" w:color="auto"/>
            </w:tcBorders>
          </w:tcPr>
          <w:p w14:paraId="7CBDAB7B" w14:textId="6B0D4FBC" w:rsidR="00826164" w:rsidRPr="001B03EE" w:rsidRDefault="00826164" w:rsidP="001B03EE">
            <w:pPr>
              <w:jc w:val="both"/>
              <w:outlineLvl w:val="0"/>
              <w:rPr>
                <w:sz w:val="22"/>
                <w:szCs w:val="22"/>
              </w:rPr>
            </w:pPr>
          </w:p>
        </w:tc>
      </w:tr>
    </w:tbl>
    <w:p w14:paraId="2A418434" w14:textId="16BA15E3" w:rsidR="00707C49" w:rsidRPr="00496E35" w:rsidRDefault="00707C49" w:rsidP="00707C49">
      <w:pPr>
        <w:jc w:val="both"/>
        <w:outlineLvl w:val="0"/>
        <w:rPr>
          <w:sz w:val="22"/>
          <w:szCs w:val="22"/>
        </w:rPr>
      </w:pPr>
    </w:p>
    <w:p w14:paraId="2173296E" w14:textId="77777777" w:rsidR="000A77A9" w:rsidRPr="00496E35" w:rsidRDefault="00707C49" w:rsidP="000A77A9">
      <w:pPr>
        <w:jc w:val="both"/>
        <w:outlineLvl w:val="0"/>
        <w:rPr>
          <w:sz w:val="22"/>
          <w:szCs w:val="22"/>
        </w:rPr>
      </w:pPr>
      <w:r w:rsidRPr="00496E35">
        <w:rPr>
          <w:sz w:val="22"/>
          <w:szCs w:val="22"/>
        </w:rPr>
        <w:t xml:space="preserve">NOTE: The amount above is for the annual inspection ONLY. </w:t>
      </w:r>
      <w:r w:rsidR="000A77A9" w:rsidRPr="00496E35">
        <w:rPr>
          <w:sz w:val="22"/>
          <w:szCs w:val="22"/>
        </w:rPr>
        <w:t>These are prices for Tier 1 inspections only. Tier 2 audit costs are negotiated directly by the member company with the Tier 2 audit provider. Please contact that provider for a cost estimate. If you have any questions, please contact Al Lear (</w:t>
      </w:r>
      <w:hyperlink r:id="rId14" w:history="1">
        <w:r w:rsidR="000A77A9" w:rsidRPr="00286A77">
          <w:rPr>
            <w:rStyle w:val="Hyperlink"/>
            <w:sz w:val="22"/>
            <w:szCs w:val="22"/>
          </w:rPr>
          <w:t>alear@bottledwater.org</w:t>
        </w:r>
      </w:hyperlink>
      <w:r w:rsidR="000A77A9" w:rsidRPr="00496E35">
        <w:rPr>
          <w:sz w:val="22"/>
          <w:szCs w:val="22"/>
        </w:rPr>
        <w:t>).</w:t>
      </w:r>
    </w:p>
    <w:p w14:paraId="0502A7DE" w14:textId="5A092F42" w:rsidR="00707C49" w:rsidRPr="00496E35" w:rsidRDefault="00707C49" w:rsidP="00707C49">
      <w:pPr>
        <w:jc w:val="both"/>
        <w:outlineLvl w:val="0"/>
        <w:rPr>
          <w:sz w:val="22"/>
          <w:szCs w:val="22"/>
        </w:rPr>
      </w:pPr>
    </w:p>
    <w:p w14:paraId="34BA2A04" w14:textId="5485BE7A" w:rsidR="00EC13A4" w:rsidRPr="0043730B" w:rsidRDefault="00EC13A4" w:rsidP="00EC13A4">
      <w:pPr>
        <w:pStyle w:val="Default"/>
        <w:rPr>
          <w:rFonts w:ascii="Times New Roman" w:hAnsi="Times New Roman" w:cs="Times New Roman"/>
        </w:rPr>
      </w:pPr>
      <w:r w:rsidRPr="0043730B">
        <w:rPr>
          <w:rFonts w:ascii="Times New Roman" w:hAnsi="Times New Roman" w:cs="Times New Roman"/>
          <w:sz w:val="22"/>
          <w:szCs w:val="22"/>
        </w:rPr>
        <w:t>The TIER 2</w:t>
      </w:r>
      <w:r>
        <w:rPr>
          <w:rFonts w:ascii="Times New Roman" w:hAnsi="Times New Roman" w:cs="Times New Roman"/>
          <w:sz w:val="22"/>
          <w:szCs w:val="22"/>
        </w:rPr>
        <w:t xml:space="preserve"> inspection</w:t>
      </w:r>
      <w:r w:rsidRPr="0043730B">
        <w:rPr>
          <w:rFonts w:ascii="Times New Roman" w:hAnsi="Times New Roman" w:cs="Times New Roman"/>
          <w:sz w:val="22"/>
          <w:szCs w:val="22"/>
        </w:rPr>
        <w:t xml:space="preserve"> program is an addition to </w:t>
      </w:r>
      <w:r>
        <w:rPr>
          <w:rFonts w:ascii="Times New Roman" w:hAnsi="Times New Roman" w:cs="Times New Roman"/>
          <w:sz w:val="22"/>
          <w:szCs w:val="22"/>
        </w:rPr>
        <w:t xml:space="preserve">the current inspection program </w:t>
      </w:r>
      <w:r w:rsidRPr="0043730B">
        <w:rPr>
          <w:rFonts w:ascii="Times New Roman" w:hAnsi="Times New Roman" w:cs="Times New Roman"/>
          <w:sz w:val="22"/>
          <w:szCs w:val="22"/>
        </w:rPr>
        <w:t xml:space="preserve">and is open to any IBWA member Bottler who wishes to achieve certification under a Global Food Safety Initiative (GFSI) certification program. The fee for TIER 2 inspections </w:t>
      </w:r>
      <w:r>
        <w:rPr>
          <w:rFonts w:ascii="Times New Roman" w:hAnsi="Times New Roman" w:cs="Times New Roman"/>
          <w:sz w:val="22"/>
          <w:szCs w:val="22"/>
        </w:rPr>
        <w:t xml:space="preserve">is </w:t>
      </w:r>
      <w:r w:rsidRPr="0043730B">
        <w:rPr>
          <w:rFonts w:ascii="Times New Roman" w:hAnsi="Times New Roman" w:cs="Times New Roman"/>
          <w:sz w:val="22"/>
          <w:szCs w:val="22"/>
        </w:rPr>
        <w:t xml:space="preserve">separate from your IBWA dues payment and </w:t>
      </w:r>
      <w:r>
        <w:rPr>
          <w:rFonts w:ascii="Times New Roman" w:hAnsi="Times New Roman" w:cs="Times New Roman"/>
          <w:sz w:val="22"/>
          <w:szCs w:val="22"/>
        </w:rPr>
        <w:t>is</w:t>
      </w:r>
      <w:r w:rsidRPr="0043730B">
        <w:rPr>
          <w:rFonts w:ascii="Times New Roman" w:hAnsi="Times New Roman" w:cs="Times New Roman"/>
          <w:sz w:val="22"/>
          <w:szCs w:val="22"/>
        </w:rPr>
        <w:t xml:space="preserve"> payable directly to the inspection vendor. See the enclosed inspection memorandum for additional information on TIER 2 inspection</w:t>
      </w:r>
      <w:r w:rsidR="000A77A9">
        <w:rPr>
          <w:rFonts w:ascii="Times New Roman" w:hAnsi="Times New Roman" w:cs="Times New Roman"/>
          <w:sz w:val="22"/>
          <w:szCs w:val="22"/>
        </w:rPr>
        <w:t>.</w:t>
      </w:r>
    </w:p>
    <w:p w14:paraId="3708AF1C" w14:textId="77777777" w:rsidR="00436273" w:rsidRDefault="00436273" w:rsidP="00436273">
      <w:pPr>
        <w:ind w:left="720"/>
        <w:outlineLvl w:val="0"/>
        <w:rPr>
          <w:b/>
          <w:smallCaps/>
          <w:shadow/>
          <w:sz w:val="22"/>
          <w:szCs w:val="22"/>
        </w:rPr>
      </w:pPr>
    </w:p>
    <w:p w14:paraId="430F3F14" w14:textId="052A8350" w:rsidR="00D00FCA" w:rsidRPr="00C92F1D" w:rsidRDefault="00D00FCA" w:rsidP="00D00FCA">
      <w:pPr>
        <w:jc w:val="both"/>
        <w:outlineLvl w:val="0"/>
        <w:rPr>
          <w:b/>
          <w:sz w:val="24"/>
          <w:szCs w:val="24"/>
        </w:rPr>
      </w:pPr>
      <w:r w:rsidRPr="00C92F1D">
        <w:rPr>
          <w:b/>
          <w:sz w:val="24"/>
          <w:szCs w:val="24"/>
        </w:rPr>
        <w:lastRenderedPageBreak/>
        <w:t>I</w:t>
      </w:r>
      <w:r>
        <w:rPr>
          <w:b/>
          <w:sz w:val="24"/>
          <w:szCs w:val="24"/>
        </w:rPr>
        <w:t>V</w:t>
      </w:r>
      <w:r w:rsidRPr="00C92F1D">
        <w:rPr>
          <w:b/>
          <w:sz w:val="24"/>
          <w:szCs w:val="24"/>
        </w:rPr>
        <w:t xml:space="preserve">. </w:t>
      </w:r>
      <w:r w:rsidRPr="00C92F1D">
        <w:rPr>
          <w:b/>
          <w:sz w:val="24"/>
          <w:szCs w:val="24"/>
        </w:rPr>
        <w:tab/>
      </w:r>
      <w:r>
        <w:rPr>
          <w:b/>
          <w:smallCaps/>
          <w:shadow/>
          <w:sz w:val="24"/>
          <w:szCs w:val="24"/>
        </w:rPr>
        <w:t>Payment</w:t>
      </w:r>
      <w:r w:rsidRPr="00C92F1D">
        <w:rPr>
          <w:b/>
          <w:smallCaps/>
          <w:shadow/>
          <w:sz w:val="24"/>
          <w:szCs w:val="24"/>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28"/>
      </w:tblGrid>
      <w:tr w:rsidR="00436273" w:rsidRPr="00904D81" w14:paraId="1914DD3F" w14:textId="77777777" w:rsidTr="00207C9C">
        <w:trPr>
          <w:trHeight w:val="432"/>
        </w:trPr>
        <w:tc>
          <w:tcPr>
            <w:tcW w:w="7488" w:type="dxa"/>
            <w:tcBorders>
              <w:top w:val="nil"/>
              <w:left w:val="nil"/>
              <w:bottom w:val="nil"/>
              <w:right w:val="nil"/>
            </w:tcBorders>
            <w:vAlign w:val="bottom"/>
          </w:tcPr>
          <w:p w14:paraId="63329AE3" w14:textId="77777777" w:rsidR="00436273" w:rsidRPr="00904D81" w:rsidRDefault="00436273" w:rsidP="00207C9C">
            <w:pPr>
              <w:numPr>
                <w:ilvl w:val="0"/>
                <w:numId w:val="12"/>
              </w:numPr>
              <w:ind w:left="360"/>
              <w:outlineLvl w:val="0"/>
              <w:rPr>
                <w:sz w:val="22"/>
                <w:szCs w:val="22"/>
              </w:rPr>
            </w:pPr>
            <w:r w:rsidRPr="00904D81">
              <w:rPr>
                <w:sz w:val="22"/>
                <w:szCs w:val="22"/>
              </w:rPr>
              <w:t>Annual Dues</w:t>
            </w:r>
          </w:p>
        </w:tc>
        <w:tc>
          <w:tcPr>
            <w:tcW w:w="3528" w:type="dxa"/>
            <w:tcBorders>
              <w:top w:val="nil"/>
              <w:left w:val="nil"/>
              <w:right w:val="nil"/>
            </w:tcBorders>
            <w:vAlign w:val="bottom"/>
          </w:tcPr>
          <w:p w14:paraId="276CEEE0" w14:textId="77777777" w:rsidR="00436273" w:rsidRPr="00904D81" w:rsidRDefault="00436273" w:rsidP="00207C9C">
            <w:pPr>
              <w:outlineLvl w:val="0"/>
              <w:rPr>
                <w:sz w:val="22"/>
                <w:szCs w:val="22"/>
              </w:rPr>
            </w:pPr>
            <w:r w:rsidRPr="00904D81">
              <w:rPr>
                <w:sz w:val="22"/>
                <w:szCs w:val="22"/>
              </w:rPr>
              <w:t>$</w:t>
            </w:r>
          </w:p>
        </w:tc>
      </w:tr>
    </w:tbl>
    <w:p w14:paraId="50787382" w14:textId="444A62E5" w:rsidR="00436273" w:rsidRPr="00904D81" w:rsidRDefault="00436273" w:rsidP="00436273">
      <w:pPr>
        <w:ind w:left="360"/>
        <w:rPr>
          <w:i/>
          <w:sz w:val="22"/>
          <w:szCs w:val="22"/>
        </w:rPr>
      </w:pPr>
      <w:r w:rsidRPr="00904D81">
        <w:rPr>
          <w:i/>
          <w:sz w:val="22"/>
          <w:szCs w:val="22"/>
        </w:rPr>
        <w:t>Total calculated from 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28"/>
      </w:tblGrid>
      <w:tr w:rsidR="00436273" w:rsidRPr="00904D81" w14:paraId="0C10B70C" w14:textId="77777777" w:rsidTr="00207C9C">
        <w:trPr>
          <w:trHeight w:val="432"/>
        </w:trPr>
        <w:tc>
          <w:tcPr>
            <w:tcW w:w="7488" w:type="dxa"/>
            <w:tcBorders>
              <w:top w:val="nil"/>
              <w:left w:val="nil"/>
              <w:bottom w:val="nil"/>
              <w:right w:val="nil"/>
            </w:tcBorders>
            <w:vAlign w:val="bottom"/>
          </w:tcPr>
          <w:p w14:paraId="37F40FDA" w14:textId="77777777" w:rsidR="00436273" w:rsidRPr="00904D81" w:rsidRDefault="00436273" w:rsidP="00207C9C">
            <w:pPr>
              <w:numPr>
                <w:ilvl w:val="0"/>
                <w:numId w:val="12"/>
              </w:numPr>
              <w:ind w:left="360"/>
              <w:outlineLvl w:val="0"/>
              <w:rPr>
                <w:sz w:val="22"/>
                <w:szCs w:val="22"/>
              </w:rPr>
            </w:pPr>
            <w:r w:rsidRPr="00904D81">
              <w:rPr>
                <w:sz w:val="22"/>
                <w:szCs w:val="22"/>
              </w:rPr>
              <w:t>Inspection Fee (Bottlers located in the U.S.)</w:t>
            </w:r>
          </w:p>
        </w:tc>
        <w:tc>
          <w:tcPr>
            <w:tcW w:w="3528" w:type="dxa"/>
            <w:tcBorders>
              <w:top w:val="nil"/>
              <w:left w:val="nil"/>
              <w:right w:val="nil"/>
            </w:tcBorders>
            <w:vAlign w:val="bottom"/>
          </w:tcPr>
          <w:p w14:paraId="2910FEEE" w14:textId="77777777" w:rsidR="00436273" w:rsidRPr="00904D81" w:rsidRDefault="00436273" w:rsidP="00207C9C">
            <w:pPr>
              <w:outlineLvl w:val="0"/>
              <w:rPr>
                <w:sz w:val="22"/>
                <w:szCs w:val="22"/>
              </w:rPr>
            </w:pPr>
            <w:r w:rsidRPr="00904D81">
              <w:rPr>
                <w:sz w:val="22"/>
                <w:szCs w:val="22"/>
              </w:rPr>
              <w:t>$</w:t>
            </w:r>
          </w:p>
        </w:tc>
      </w:tr>
    </w:tbl>
    <w:p w14:paraId="784AFEE1" w14:textId="7B40D0E8" w:rsidR="00436273" w:rsidRPr="00904D81" w:rsidRDefault="00436273" w:rsidP="00436273">
      <w:pPr>
        <w:ind w:firstLine="360"/>
        <w:rPr>
          <w:i/>
          <w:sz w:val="22"/>
          <w:szCs w:val="22"/>
        </w:rPr>
      </w:pPr>
      <w:r w:rsidRPr="00904D81">
        <w:rPr>
          <w:i/>
          <w:sz w:val="22"/>
          <w:szCs w:val="22"/>
        </w:rPr>
        <w:t>Total fees from Section I</w:t>
      </w:r>
      <w:r w:rsidR="00826164">
        <w:rPr>
          <w:i/>
          <w:sz w:val="22"/>
          <w:szCs w:val="22"/>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24"/>
        <w:gridCol w:w="2496"/>
        <w:gridCol w:w="3528"/>
      </w:tblGrid>
      <w:tr w:rsidR="002930A1" w:rsidRPr="00904D81" w14:paraId="14A373F2" w14:textId="77777777" w:rsidTr="00EB3875">
        <w:trPr>
          <w:trHeight w:val="432"/>
        </w:trPr>
        <w:tc>
          <w:tcPr>
            <w:tcW w:w="2268" w:type="dxa"/>
            <w:tcBorders>
              <w:top w:val="nil"/>
              <w:left w:val="nil"/>
              <w:bottom w:val="nil"/>
              <w:right w:val="nil"/>
            </w:tcBorders>
            <w:vAlign w:val="bottom"/>
          </w:tcPr>
          <w:p w14:paraId="2EEC8144" w14:textId="688F8B6A" w:rsidR="002930A1" w:rsidRPr="002930A1" w:rsidRDefault="002930A1" w:rsidP="002930A1">
            <w:pPr>
              <w:outlineLvl w:val="0"/>
              <w:rPr>
                <w:bCs/>
                <w:sz w:val="22"/>
                <w:szCs w:val="22"/>
              </w:rPr>
            </w:pPr>
            <w:r w:rsidRPr="002930A1">
              <w:rPr>
                <w:bCs/>
                <w:sz w:val="22"/>
                <w:szCs w:val="22"/>
              </w:rPr>
              <w:t>Discount Description</w:t>
            </w:r>
          </w:p>
        </w:tc>
        <w:tc>
          <w:tcPr>
            <w:tcW w:w="2724" w:type="dxa"/>
            <w:tcBorders>
              <w:top w:val="nil"/>
              <w:left w:val="nil"/>
              <w:bottom w:val="single" w:sz="4" w:space="0" w:color="auto"/>
              <w:right w:val="nil"/>
            </w:tcBorders>
            <w:vAlign w:val="bottom"/>
          </w:tcPr>
          <w:p w14:paraId="4227CB72" w14:textId="77777777" w:rsidR="002930A1" w:rsidRPr="002930A1" w:rsidRDefault="002930A1" w:rsidP="00207C9C">
            <w:pPr>
              <w:jc w:val="right"/>
              <w:outlineLvl w:val="0"/>
              <w:rPr>
                <w:bCs/>
                <w:sz w:val="22"/>
                <w:szCs w:val="22"/>
              </w:rPr>
            </w:pPr>
          </w:p>
        </w:tc>
        <w:tc>
          <w:tcPr>
            <w:tcW w:w="2496" w:type="dxa"/>
            <w:tcBorders>
              <w:top w:val="nil"/>
              <w:left w:val="nil"/>
              <w:bottom w:val="nil"/>
              <w:right w:val="nil"/>
            </w:tcBorders>
            <w:vAlign w:val="bottom"/>
          </w:tcPr>
          <w:p w14:paraId="65335B84" w14:textId="389558F1" w:rsidR="002930A1" w:rsidRPr="002930A1" w:rsidRDefault="002930A1" w:rsidP="00207C9C">
            <w:pPr>
              <w:jc w:val="right"/>
              <w:outlineLvl w:val="0"/>
              <w:rPr>
                <w:bCs/>
                <w:sz w:val="22"/>
                <w:szCs w:val="22"/>
              </w:rPr>
            </w:pPr>
            <w:r w:rsidRPr="002930A1">
              <w:rPr>
                <w:bCs/>
                <w:sz w:val="22"/>
                <w:szCs w:val="22"/>
              </w:rPr>
              <w:t>Discount amount</w:t>
            </w:r>
          </w:p>
        </w:tc>
        <w:tc>
          <w:tcPr>
            <w:tcW w:w="3528" w:type="dxa"/>
            <w:tcBorders>
              <w:top w:val="nil"/>
              <w:left w:val="nil"/>
              <w:right w:val="nil"/>
            </w:tcBorders>
            <w:vAlign w:val="bottom"/>
          </w:tcPr>
          <w:p w14:paraId="7E4ABF8D" w14:textId="5481E679" w:rsidR="002930A1" w:rsidRPr="00904D81" w:rsidRDefault="002930A1" w:rsidP="00207C9C">
            <w:pPr>
              <w:outlineLvl w:val="0"/>
              <w:rPr>
                <w:sz w:val="22"/>
                <w:szCs w:val="22"/>
              </w:rPr>
            </w:pPr>
            <w:r>
              <w:rPr>
                <w:sz w:val="22"/>
                <w:szCs w:val="22"/>
              </w:rPr>
              <w:t>$</w:t>
            </w:r>
          </w:p>
        </w:tc>
      </w:tr>
      <w:tr w:rsidR="00436273" w:rsidRPr="00904D81" w14:paraId="3C163CCE" w14:textId="77777777" w:rsidTr="00EB3875">
        <w:trPr>
          <w:trHeight w:val="432"/>
        </w:trPr>
        <w:tc>
          <w:tcPr>
            <w:tcW w:w="7488" w:type="dxa"/>
            <w:gridSpan w:val="3"/>
            <w:tcBorders>
              <w:top w:val="nil"/>
              <w:left w:val="nil"/>
              <w:bottom w:val="nil"/>
              <w:right w:val="nil"/>
            </w:tcBorders>
            <w:vAlign w:val="bottom"/>
          </w:tcPr>
          <w:p w14:paraId="7020EE6E" w14:textId="78F1EEC0" w:rsidR="00436273" w:rsidRPr="00904D81" w:rsidRDefault="00436273" w:rsidP="00207C9C">
            <w:pPr>
              <w:jc w:val="right"/>
              <w:outlineLvl w:val="0"/>
              <w:rPr>
                <w:b/>
                <w:sz w:val="22"/>
                <w:szCs w:val="22"/>
              </w:rPr>
            </w:pPr>
            <w:r w:rsidRPr="00904D81">
              <w:rPr>
                <w:b/>
                <w:sz w:val="22"/>
                <w:szCs w:val="22"/>
              </w:rPr>
              <w:t>Subtotal (Dues and Inspection fees</w:t>
            </w:r>
            <w:r w:rsidR="002930A1">
              <w:rPr>
                <w:b/>
                <w:sz w:val="22"/>
                <w:szCs w:val="22"/>
              </w:rPr>
              <w:t xml:space="preserve"> - discount</w:t>
            </w:r>
            <w:r w:rsidRPr="00904D81">
              <w:rPr>
                <w:b/>
                <w:sz w:val="22"/>
                <w:szCs w:val="22"/>
              </w:rPr>
              <w:t>)</w:t>
            </w:r>
          </w:p>
        </w:tc>
        <w:tc>
          <w:tcPr>
            <w:tcW w:w="3528" w:type="dxa"/>
            <w:tcBorders>
              <w:top w:val="nil"/>
              <w:left w:val="nil"/>
              <w:right w:val="nil"/>
            </w:tcBorders>
            <w:vAlign w:val="bottom"/>
          </w:tcPr>
          <w:p w14:paraId="3A67D2FE" w14:textId="77777777" w:rsidR="00436273" w:rsidRPr="00904D81" w:rsidRDefault="00436273" w:rsidP="00207C9C">
            <w:pPr>
              <w:outlineLvl w:val="0"/>
              <w:rPr>
                <w:sz w:val="22"/>
                <w:szCs w:val="22"/>
              </w:rPr>
            </w:pPr>
            <w:r w:rsidRPr="00904D81">
              <w:rPr>
                <w:sz w:val="22"/>
                <w:szCs w:val="22"/>
              </w:rPr>
              <w:t>$</w:t>
            </w:r>
          </w:p>
        </w:tc>
      </w:tr>
    </w:tbl>
    <w:p w14:paraId="3C277F35" w14:textId="77777777" w:rsidR="00436273" w:rsidRPr="00904D81" w:rsidRDefault="00436273" w:rsidP="00436273">
      <w:pPr>
        <w:outlineLvl w:val="0"/>
        <w:rPr>
          <w:smallCaps/>
          <w:shadow/>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510"/>
        <w:gridCol w:w="18"/>
      </w:tblGrid>
      <w:tr w:rsidR="00436273" w:rsidRPr="00904D81" w14:paraId="686E1C2D" w14:textId="77777777" w:rsidTr="00207C9C">
        <w:trPr>
          <w:gridAfter w:val="1"/>
          <w:wAfter w:w="18" w:type="dxa"/>
          <w:trHeight w:val="230"/>
        </w:trPr>
        <w:tc>
          <w:tcPr>
            <w:tcW w:w="7488" w:type="dxa"/>
            <w:tcBorders>
              <w:top w:val="nil"/>
              <w:left w:val="nil"/>
              <w:bottom w:val="nil"/>
              <w:right w:val="nil"/>
            </w:tcBorders>
            <w:vAlign w:val="bottom"/>
          </w:tcPr>
          <w:p w14:paraId="5247DBF6" w14:textId="77777777" w:rsidR="00436273" w:rsidRPr="00904D81" w:rsidRDefault="00436273" w:rsidP="00207C9C">
            <w:pPr>
              <w:numPr>
                <w:ilvl w:val="0"/>
                <w:numId w:val="12"/>
              </w:numPr>
              <w:ind w:left="360"/>
              <w:outlineLvl w:val="0"/>
              <w:rPr>
                <w:sz w:val="22"/>
                <w:szCs w:val="22"/>
              </w:rPr>
            </w:pPr>
            <w:r w:rsidRPr="00904D81">
              <w:rPr>
                <w:sz w:val="22"/>
                <w:szCs w:val="22"/>
              </w:rPr>
              <w:t>Voluntary Contribution to the Drinking Water Research Foundation (DWRF)</w:t>
            </w:r>
          </w:p>
        </w:tc>
        <w:tc>
          <w:tcPr>
            <w:tcW w:w="3510" w:type="dxa"/>
            <w:tcBorders>
              <w:top w:val="nil"/>
              <w:left w:val="nil"/>
              <w:right w:val="nil"/>
            </w:tcBorders>
            <w:vAlign w:val="bottom"/>
          </w:tcPr>
          <w:p w14:paraId="29CE3FB0" w14:textId="77777777" w:rsidR="00436273" w:rsidRPr="00904D81" w:rsidRDefault="00436273" w:rsidP="00207C9C">
            <w:pPr>
              <w:outlineLvl w:val="0"/>
              <w:rPr>
                <w:sz w:val="22"/>
                <w:szCs w:val="22"/>
              </w:rPr>
            </w:pPr>
            <w:r w:rsidRPr="00904D81">
              <w:rPr>
                <w:sz w:val="22"/>
                <w:szCs w:val="22"/>
              </w:rPr>
              <w:t>$</w:t>
            </w:r>
          </w:p>
        </w:tc>
      </w:tr>
      <w:tr w:rsidR="00436273" w:rsidRPr="00904D81" w14:paraId="5871C1DD" w14:textId="77777777" w:rsidTr="00207C9C">
        <w:trPr>
          <w:trHeight w:val="432"/>
        </w:trPr>
        <w:tc>
          <w:tcPr>
            <w:tcW w:w="7488" w:type="dxa"/>
            <w:tcBorders>
              <w:top w:val="nil"/>
              <w:left w:val="nil"/>
              <w:bottom w:val="nil"/>
              <w:right w:val="nil"/>
            </w:tcBorders>
            <w:vAlign w:val="bottom"/>
          </w:tcPr>
          <w:p w14:paraId="633BD0FF" w14:textId="77777777" w:rsidR="00436273" w:rsidRPr="00904D81" w:rsidRDefault="00436273" w:rsidP="00207C9C">
            <w:pPr>
              <w:numPr>
                <w:ilvl w:val="0"/>
                <w:numId w:val="12"/>
              </w:numPr>
              <w:ind w:left="360"/>
              <w:outlineLvl w:val="0"/>
              <w:rPr>
                <w:sz w:val="22"/>
                <w:szCs w:val="22"/>
              </w:rPr>
            </w:pPr>
            <w:r w:rsidRPr="00904D81">
              <w:rPr>
                <w:b/>
                <w:smallCaps/>
                <w:sz w:val="22"/>
                <w:szCs w:val="22"/>
              </w:rPr>
              <w:t xml:space="preserve">Total amount enclosed- </w:t>
            </w:r>
            <w:r w:rsidRPr="00904D81">
              <w:rPr>
                <w:b/>
                <w:smallCaps/>
                <w:sz w:val="22"/>
                <w:szCs w:val="22"/>
                <w:u w:val="single"/>
              </w:rPr>
              <w:t>Total dues or 1</w:t>
            </w:r>
            <w:r w:rsidRPr="00904D81">
              <w:rPr>
                <w:b/>
                <w:smallCaps/>
                <w:sz w:val="22"/>
                <w:szCs w:val="22"/>
                <w:u w:val="single"/>
                <w:vertAlign w:val="superscript"/>
              </w:rPr>
              <w:t>st</w:t>
            </w:r>
            <w:r w:rsidRPr="00904D81">
              <w:rPr>
                <w:b/>
                <w:smallCaps/>
                <w:sz w:val="22"/>
                <w:szCs w:val="22"/>
                <w:u w:val="single"/>
              </w:rPr>
              <w:t xml:space="preserve"> installment</w:t>
            </w:r>
            <w:r w:rsidRPr="00904D81">
              <w:rPr>
                <w:b/>
                <w:smallCaps/>
                <w:sz w:val="22"/>
                <w:szCs w:val="22"/>
              </w:rPr>
              <w:t xml:space="preserve"> + Inspection fee(s) + DWRF</w:t>
            </w:r>
          </w:p>
        </w:tc>
        <w:tc>
          <w:tcPr>
            <w:tcW w:w="3528" w:type="dxa"/>
            <w:gridSpan w:val="2"/>
            <w:tcBorders>
              <w:top w:val="nil"/>
              <w:left w:val="nil"/>
              <w:right w:val="nil"/>
            </w:tcBorders>
            <w:vAlign w:val="bottom"/>
          </w:tcPr>
          <w:p w14:paraId="08CDC100" w14:textId="77777777" w:rsidR="00436273" w:rsidRPr="00904D81" w:rsidRDefault="00436273" w:rsidP="00207C9C">
            <w:pPr>
              <w:outlineLvl w:val="0"/>
              <w:rPr>
                <w:sz w:val="22"/>
                <w:szCs w:val="22"/>
              </w:rPr>
            </w:pPr>
            <w:r w:rsidRPr="00904D81">
              <w:rPr>
                <w:sz w:val="22"/>
                <w:szCs w:val="22"/>
              </w:rPr>
              <w:t>$</w:t>
            </w:r>
          </w:p>
        </w:tc>
      </w:tr>
    </w:tbl>
    <w:p w14:paraId="1F272337" w14:textId="77777777" w:rsidR="00436273" w:rsidRPr="00904D81" w:rsidRDefault="00436273" w:rsidP="00436273">
      <w:pPr>
        <w:ind w:firstLine="360"/>
        <w:outlineLvl w:val="0"/>
        <w:rPr>
          <w:smallCaps/>
          <w:shadow/>
          <w:sz w:val="22"/>
          <w:szCs w:val="22"/>
        </w:rPr>
      </w:pPr>
      <w:r w:rsidRPr="00904D81">
        <w:rPr>
          <w:i/>
          <w:sz w:val="22"/>
          <w:szCs w:val="22"/>
        </w:rPr>
        <w:t>(If paying by check, make check payable to IBWA; U.S. funds only)</w:t>
      </w:r>
    </w:p>
    <w:p w14:paraId="5F554A30" w14:textId="77777777" w:rsidR="009A4306" w:rsidRDefault="009A4306" w:rsidP="009A4306">
      <w:pPr>
        <w:jc w:val="both"/>
        <w:outlineLvl w:val="0"/>
        <w:rPr>
          <w:b/>
          <w:smallCaps/>
          <w:shadow/>
          <w:sz w:val="24"/>
          <w:szCs w:val="24"/>
        </w:rPr>
      </w:pPr>
    </w:p>
    <w:p w14:paraId="42EFDD12" w14:textId="2F8368B9" w:rsidR="009A4306" w:rsidRPr="001B0D40" w:rsidRDefault="009A4306" w:rsidP="009A4306">
      <w:pPr>
        <w:jc w:val="both"/>
        <w:outlineLvl w:val="0"/>
        <w:rPr>
          <w:b/>
          <w:smallCaps/>
          <w:sz w:val="24"/>
          <w:szCs w:val="24"/>
        </w:rPr>
      </w:pPr>
      <w:r w:rsidRPr="001B0D40">
        <w:rPr>
          <w:b/>
          <w:smallCaps/>
          <w:sz w:val="24"/>
          <w:szCs w:val="24"/>
        </w:rPr>
        <w:t xml:space="preserve">Send your completed dues form along with payment to the </w:t>
      </w:r>
      <w:r w:rsidRPr="001B0D40">
        <w:rPr>
          <w:b/>
          <w:smallCaps/>
          <w:sz w:val="24"/>
          <w:szCs w:val="24"/>
          <w:u w:val="single"/>
        </w:rPr>
        <w:t>IBWA Membership Department</w:t>
      </w:r>
      <w:r w:rsidRPr="001B0D40">
        <w:rPr>
          <w:b/>
          <w:smallCaps/>
          <w:sz w:val="24"/>
          <w:szCs w:val="24"/>
        </w:rPr>
        <w:t>:</w:t>
      </w:r>
    </w:p>
    <w:p w14:paraId="0700CD97" w14:textId="77777777" w:rsidR="009A4306" w:rsidRPr="00FE0982" w:rsidRDefault="009A4306" w:rsidP="009A4306">
      <w:pPr>
        <w:jc w:val="both"/>
        <w:outlineLvl w:val="0"/>
        <w:rPr>
          <w:b/>
          <w:sz w:val="22"/>
          <w:szCs w:val="22"/>
        </w:rPr>
      </w:pPr>
    </w:p>
    <w:tbl>
      <w:tblPr>
        <w:tblW w:w="0" w:type="auto"/>
        <w:jc w:val="center"/>
        <w:tblLook w:val="04A0" w:firstRow="1" w:lastRow="0" w:firstColumn="1" w:lastColumn="0" w:noHBand="0" w:noVBand="1"/>
      </w:tblPr>
      <w:tblGrid>
        <w:gridCol w:w="1059"/>
        <w:gridCol w:w="3107"/>
        <w:gridCol w:w="990"/>
        <w:gridCol w:w="1620"/>
        <w:gridCol w:w="900"/>
        <w:gridCol w:w="3011"/>
      </w:tblGrid>
      <w:tr w:rsidR="009A4306" w:rsidRPr="00071ED4" w14:paraId="5A70AC00" w14:textId="77777777" w:rsidTr="00B215C7">
        <w:trPr>
          <w:jc w:val="center"/>
        </w:trPr>
        <w:tc>
          <w:tcPr>
            <w:tcW w:w="1059" w:type="dxa"/>
          </w:tcPr>
          <w:p w14:paraId="44DBC95C" w14:textId="77777777" w:rsidR="009A4306" w:rsidRPr="00254228" w:rsidRDefault="009A4306" w:rsidP="00B215C7">
            <w:pPr>
              <w:jc w:val="both"/>
              <w:outlineLvl w:val="0"/>
              <w:rPr>
                <w:b/>
                <w:sz w:val="22"/>
                <w:szCs w:val="22"/>
                <w:u w:val="single"/>
              </w:rPr>
            </w:pPr>
            <w:r w:rsidRPr="00254228">
              <w:rPr>
                <w:b/>
                <w:sz w:val="22"/>
                <w:szCs w:val="22"/>
                <w:u w:val="single"/>
              </w:rPr>
              <w:t>By mail:</w:t>
            </w:r>
          </w:p>
        </w:tc>
        <w:tc>
          <w:tcPr>
            <w:tcW w:w="3107" w:type="dxa"/>
          </w:tcPr>
          <w:p w14:paraId="3EC8AE68" w14:textId="77777777" w:rsidR="009A4306" w:rsidRPr="00071ED4" w:rsidRDefault="009A4306" w:rsidP="00B215C7">
            <w:pPr>
              <w:jc w:val="both"/>
              <w:outlineLvl w:val="0"/>
              <w:rPr>
                <w:b/>
                <w:sz w:val="22"/>
                <w:szCs w:val="22"/>
              </w:rPr>
            </w:pPr>
            <w:r w:rsidRPr="00071ED4">
              <w:rPr>
                <w:b/>
                <w:sz w:val="22"/>
                <w:szCs w:val="22"/>
              </w:rPr>
              <w:t>IBWA</w:t>
            </w:r>
          </w:p>
          <w:p w14:paraId="33D79968" w14:textId="77777777" w:rsidR="009A4306" w:rsidRPr="00071ED4" w:rsidRDefault="009A4306" w:rsidP="00B215C7">
            <w:pPr>
              <w:jc w:val="both"/>
              <w:outlineLvl w:val="0"/>
              <w:rPr>
                <w:b/>
                <w:sz w:val="22"/>
                <w:szCs w:val="22"/>
              </w:rPr>
            </w:pPr>
            <w:r w:rsidRPr="00071ED4">
              <w:rPr>
                <w:b/>
                <w:sz w:val="22"/>
                <w:szCs w:val="22"/>
              </w:rPr>
              <w:t>1700 Diagonal Road Suite 650</w:t>
            </w:r>
          </w:p>
          <w:p w14:paraId="71250B83" w14:textId="77777777" w:rsidR="009A4306" w:rsidRPr="00071ED4" w:rsidRDefault="009A4306" w:rsidP="00B215C7">
            <w:pPr>
              <w:jc w:val="both"/>
              <w:outlineLvl w:val="0"/>
              <w:rPr>
                <w:b/>
                <w:sz w:val="22"/>
                <w:szCs w:val="22"/>
              </w:rPr>
            </w:pPr>
            <w:r w:rsidRPr="00071ED4">
              <w:rPr>
                <w:b/>
                <w:sz w:val="22"/>
                <w:szCs w:val="22"/>
              </w:rPr>
              <w:t>Alex</w:t>
            </w:r>
            <w:r>
              <w:rPr>
                <w:b/>
                <w:sz w:val="22"/>
                <w:szCs w:val="22"/>
              </w:rPr>
              <w:t>andria, VA 22314</w:t>
            </w:r>
          </w:p>
        </w:tc>
        <w:tc>
          <w:tcPr>
            <w:tcW w:w="990" w:type="dxa"/>
          </w:tcPr>
          <w:p w14:paraId="35378D89" w14:textId="36E5B7AF" w:rsidR="009A4306" w:rsidRPr="00254228" w:rsidRDefault="009A4306" w:rsidP="00B215C7">
            <w:pPr>
              <w:jc w:val="both"/>
              <w:outlineLvl w:val="0"/>
              <w:rPr>
                <w:b/>
                <w:sz w:val="22"/>
                <w:szCs w:val="22"/>
                <w:u w:val="single"/>
              </w:rPr>
            </w:pPr>
          </w:p>
        </w:tc>
        <w:tc>
          <w:tcPr>
            <w:tcW w:w="1620" w:type="dxa"/>
          </w:tcPr>
          <w:p w14:paraId="2F3D9ECE" w14:textId="63CC7D09" w:rsidR="009A4306" w:rsidRPr="00071ED4" w:rsidRDefault="009A4306" w:rsidP="00B215C7">
            <w:pPr>
              <w:jc w:val="both"/>
              <w:outlineLvl w:val="0"/>
              <w:rPr>
                <w:b/>
                <w:sz w:val="22"/>
                <w:szCs w:val="22"/>
              </w:rPr>
            </w:pPr>
          </w:p>
        </w:tc>
        <w:tc>
          <w:tcPr>
            <w:tcW w:w="900" w:type="dxa"/>
          </w:tcPr>
          <w:p w14:paraId="6A021D19" w14:textId="77777777" w:rsidR="009A4306" w:rsidRPr="004F68CF" w:rsidRDefault="009A4306" w:rsidP="00B215C7">
            <w:pPr>
              <w:jc w:val="both"/>
              <w:outlineLvl w:val="0"/>
              <w:rPr>
                <w:b/>
                <w:sz w:val="22"/>
                <w:szCs w:val="22"/>
                <w:u w:val="single"/>
              </w:rPr>
            </w:pPr>
            <w:r w:rsidRPr="004F68CF">
              <w:rPr>
                <w:b/>
                <w:sz w:val="22"/>
                <w:szCs w:val="22"/>
                <w:u w:val="single"/>
              </w:rPr>
              <w:t>By email:</w:t>
            </w:r>
          </w:p>
        </w:tc>
        <w:tc>
          <w:tcPr>
            <w:tcW w:w="3011" w:type="dxa"/>
          </w:tcPr>
          <w:p w14:paraId="6E23473C" w14:textId="77777777" w:rsidR="009A4306" w:rsidRPr="004F68CF" w:rsidRDefault="009A4306" w:rsidP="00B215C7">
            <w:pPr>
              <w:jc w:val="both"/>
              <w:outlineLvl w:val="0"/>
              <w:rPr>
                <w:b/>
                <w:sz w:val="22"/>
                <w:szCs w:val="22"/>
              </w:rPr>
            </w:pPr>
            <w:r>
              <w:rPr>
                <w:b/>
                <w:sz w:val="22"/>
                <w:szCs w:val="22"/>
              </w:rPr>
              <w:t>ibwainfo@bottledwater.org</w:t>
            </w:r>
          </w:p>
        </w:tc>
      </w:tr>
    </w:tbl>
    <w:p w14:paraId="2AD063B4" w14:textId="77777777" w:rsidR="009A4306" w:rsidRPr="00C96625" w:rsidRDefault="009A4306" w:rsidP="009A4306">
      <w:pPr>
        <w:jc w:val="center"/>
        <w:outlineLvl w:val="0"/>
        <w:rPr>
          <w:b/>
        </w:rPr>
      </w:pPr>
      <w:r>
        <w:rPr>
          <w:b/>
        </w:rPr>
        <w:t>For membership questions, contact the IBWA Membership Department at 703-647-4615 or cbass@bottledwater.org.</w:t>
      </w:r>
    </w:p>
    <w:p w14:paraId="51EE9842" w14:textId="77777777" w:rsidR="00707C49" w:rsidRPr="00496E35" w:rsidRDefault="00707C49" w:rsidP="00707C49">
      <w:pPr>
        <w:jc w:val="both"/>
        <w:outlineLvl w:val="0"/>
        <w:rPr>
          <w:sz w:val="22"/>
          <w:szCs w:val="22"/>
        </w:rPr>
      </w:pPr>
    </w:p>
    <w:p w14:paraId="5B0A3EC7" w14:textId="3BD1994F" w:rsidR="000F7C2E" w:rsidRPr="00DE2900" w:rsidRDefault="000F7C2E" w:rsidP="009B42CB">
      <w:pPr>
        <w:outlineLvl w:val="0"/>
        <w:rPr>
          <w:b/>
          <w:smallCaps/>
          <w:shadow/>
          <w:sz w:val="22"/>
          <w:szCs w:val="22"/>
          <w:u w:val="single"/>
        </w:rPr>
      </w:pPr>
      <w:r w:rsidRPr="00DE2900">
        <w:rPr>
          <w:b/>
          <w:smallCaps/>
          <w:shadow/>
          <w:sz w:val="22"/>
          <w:szCs w:val="22"/>
          <w:u w:val="single"/>
        </w:rPr>
        <w:t>Payment Type</w:t>
      </w:r>
      <w:r w:rsidR="00053F91" w:rsidRPr="00DE2900">
        <w:rPr>
          <w:b/>
          <w:smallCaps/>
          <w:shadow/>
          <w:sz w:val="22"/>
          <w:szCs w:val="22"/>
          <w:u w:val="single"/>
        </w:rPr>
        <w:t xml:space="preserve"> – Select One</w:t>
      </w:r>
    </w:p>
    <w:p w14:paraId="3317386D" w14:textId="77777777" w:rsidR="00743195" w:rsidRPr="00DE2900" w:rsidRDefault="00743195" w:rsidP="00743195">
      <w:pPr>
        <w:jc w:val="center"/>
        <w:rPr>
          <w:b/>
          <w:sz w:val="22"/>
          <w:szCs w:val="22"/>
        </w:rPr>
      </w:pPr>
    </w:p>
    <w:p w14:paraId="1CDC892A" w14:textId="0A5C87CC" w:rsidR="00743195" w:rsidRPr="00DE2900" w:rsidRDefault="00743195" w:rsidP="00AD079B">
      <w:pPr>
        <w:ind w:firstLine="720"/>
        <w:rPr>
          <w:b/>
          <w:sz w:val="22"/>
          <w:szCs w:val="22"/>
        </w:rPr>
      </w:pPr>
      <w:r w:rsidRPr="00DE2900">
        <w:rPr>
          <w:b/>
          <w:sz w:val="22"/>
          <w:szCs w:val="22"/>
        </w:rPr>
        <w:t xml:space="preserve">(Due to rising processing costs, we </w:t>
      </w:r>
      <w:r w:rsidR="00C674F5">
        <w:rPr>
          <w:b/>
          <w:sz w:val="22"/>
          <w:szCs w:val="22"/>
        </w:rPr>
        <w:t>cannot accept credit card payments over $8</w:t>
      </w:r>
      <w:r w:rsidR="005137AD">
        <w:rPr>
          <w:b/>
          <w:sz w:val="22"/>
          <w:szCs w:val="22"/>
        </w:rPr>
        <w:t>,</w:t>
      </w:r>
      <w:r w:rsidR="00C674F5">
        <w:rPr>
          <w:b/>
          <w:sz w:val="22"/>
          <w:szCs w:val="22"/>
        </w:rPr>
        <w:t>000.</w:t>
      </w:r>
      <w:r w:rsidR="005137AD">
        <w:rPr>
          <w:b/>
          <w:sz w:val="22"/>
          <w:szCs w:val="22"/>
        </w:rPr>
        <w:t>00.</w:t>
      </w:r>
      <w:r w:rsidRPr="00DE2900">
        <w:rPr>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053F91" w:rsidRPr="00DE2900" w14:paraId="5D769573" w14:textId="77777777" w:rsidTr="005C33A1">
        <w:trPr>
          <w:trHeight w:val="432"/>
        </w:trPr>
        <w:tc>
          <w:tcPr>
            <w:tcW w:w="1638" w:type="dxa"/>
            <w:tcBorders>
              <w:top w:val="nil"/>
              <w:left w:val="nil"/>
              <w:bottom w:val="nil"/>
              <w:right w:val="nil"/>
            </w:tcBorders>
            <w:vAlign w:val="bottom"/>
          </w:tcPr>
          <w:p w14:paraId="5386C262" w14:textId="77777777" w:rsidR="00053F91" w:rsidRPr="00DE2900" w:rsidRDefault="00053F91" w:rsidP="00053F91">
            <w:pPr>
              <w:outlineLvl w:val="0"/>
              <w:rPr>
                <w:sz w:val="22"/>
                <w:szCs w:val="22"/>
              </w:rPr>
            </w:pPr>
            <w:r w:rsidRPr="00DE2900">
              <w:rPr>
                <w:sz w:val="22"/>
                <w:szCs w:val="22"/>
              </w:rPr>
              <w:t>Check enclosed</w:t>
            </w:r>
          </w:p>
        </w:tc>
        <w:tc>
          <w:tcPr>
            <w:tcW w:w="540" w:type="dxa"/>
            <w:tcBorders>
              <w:top w:val="nil"/>
              <w:left w:val="nil"/>
              <w:right w:val="nil"/>
            </w:tcBorders>
            <w:vAlign w:val="bottom"/>
          </w:tcPr>
          <w:p w14:paraId="73DC174B" w14:textId="77777777" w:rsidR="00053F91" w:rsidRPr="00DE2900" w:rsidRDefault="00053F91" w:rsidP="00053F91">
            <w:pPr>
              <w:outlineLvl w:val="0"/>
              <w:rPr>
                <w:sz w:val="22"/>
                <w:szCs w:val="22"/>
              </w:rPr>
            </w:pPr>
          </w:p>
        </w:tc>
      </w:tr>
      <w:tr w:rsidR="00053F91" w:rsidRPr="00DE2900" w14:paraId="45BAEFA0" w14:textId="77777777" w:rsidTr="005C33A1">
        <w:trPr>
          <w:trHeight w:val="432"/>
        </w:trPr>
        <w:tc>
          <w:tcPr>
            <w:tcW w:w="1638" w:type="dxa"/>
            <w:tcBorders>
              <w:top w:val="nil"/>
              <w:left w:val="nil"/>
              <w:bottom w:val="nil"/>
              <w:right w:val="nil"/>
            </w:tcBorders>
            <w:vAlign w:val="bottom"/>
          </w:tcPr>
          <w:p w14:paraId="29504AB3" w14:textId="77777777" w:rsidR="00053F91" w:rsidRPr="00DE2900" w:rsidRDefault="00053F91" w:rsidP="00053F91">
            <w:pPr>
              <w:outlineLvl w:val="0"/>
              <w:rPr>
                <w:sz w:val="22"/>
                <w:szCs w:val="22"/>
              </w:rPr>
            </w:pPr>
            <w:r w:rsidRPr="00DE2900">
              <w:rPr>
                <w:sz w:val="22"/>
                <w:szCs w:val="22"/>
              </w:rPr>
              <w:t>Credit card</w:t>
            </w:r>
          </w:p>
        </w:tc>
        <w:tc>
          <w:tcPr>
            <w:tcW w:w="540" w:type="dxa"/>
            <w:tcBorders>
              <w:left w:val="nil"/>
              <w:right w:val="nil"/>
            </w:tcBorders>
            <w:vAlign w:val="bottom"/>
          </w:tcPr>
          <w:p w14:paraId="084E7A6A" w14:textId="77777777" w:rsidR="00053F91" w:rsidRPr="00DE2900" w:rsidRDefault="00053F91" w:rsidP="00053F91">
            <w:pPr>
              <w:outlineLvl w:val="0"/>
              <w:rPr>
                <w:sz w:val="22"/>
                <w:szCs w:val="22"/>
              </w:rPr>
            </w:pPr>
          </w:p>
        </w:tc>
      </w:tr>
    </w:tbl>
    <w:p w14:paraId="2F87B307" w14:textId="77777777" w:rsidR="000F7C2E" w:rsidRPr="00DE2900" w:rsidRDefault="000F7C2E" w:rsidP="00F21463">
      <w:pPr>
        <w:outlineLvl w:val="0"/>
        <w:rPr>
          <w:sz w:val="22"/>
          <w:szCs w:val="22"/>
        </w:rPr>
      </w:pPr>
    </w:p>
    <w:p w14:paraId="03EBEE96" w14:textId="77777777" w:rsidR="000F7C2E" w:rsidRPr="00DE2900" w:rsidRDefault="00053F91" w:rsidP="005C33A1">
      <w:pPr>
        <w:ind w:firstLine="720"/>
        <w:outlineLvl w:val="0"/>
        <w:rPr>
          <w:b/>
          <w:sz w:val="22"/>
          <w:szCs w:val="22"/>
        </w:rPr>
      </w:pPr>
      <w:r w:rsidRPr="00DE2900">
        <w:rPr>
          <w:b/>
          <w:sz w:val="22"/>
          <w:szCs w:val="22"/>
        </w:rPr>
        <w:t>IBWA currently accepts the following credit cards for payment of membership dues:</w:t>
      </w:r>
    </w:p>
    <w:p w14:paraId="0D2C9835" w14:textId="77777777" w:rsidR="00053F91" w:rsidRPr="00DE2900" w:rsidRDefault="00053F91" w:rsidP="00F21463">
      <w:pPr>
        <w:outlineLvl w:val="0"/>
        <w:rPr>
          <w:sz w:val="22"/>
          <w:szCs w:val="22"/>
        </w:rPr>
      </w:pPr>
    </w:p>
    <w:p w14:paraId="02D7E713" w14:textId="77777777" w:rsidR="00053F91" w:rsidRPr="00DE2900" w:rsidRDefault="00352F73" w:rsidP="005C33A1">
      <w:pPr>
        <w:ind w:firstLine="720"/>
        <w:outlineLvl w:val="0"/>
        <w:rPr>
          <w:sz w:val="22"/>
          <w:szCs w:val="22"/>
        </w:rPr>
      </w:pPr>
      <w:r w:rsidRPr="00DE2900">
        <w:rPr>
          <w:sz w:val="22"/>
          <w:szCs w:val="22"/>
        </w:rPr>
        <w:sym w:font="Wingdings" w:char="F071"/>
      </w:r>
      <w:r w:rsidRPr="00DE2900">
        <w:rPr>
          <w:sz w:val="22"/>
          <w:szCs w:val="22"/>
        </w:rPr>
        <w:t xml:space="preserve"> MasterCard</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Visa</w:t>
      </w:r>
      <w:r w:rsidRPr="00DE2900">
        <w:rPr>
          <w:sz w:val="22"/>
          <w:szCs w:val="22"/>
        </w:rPr>
        <w:tab/>
      </w:r>
      <w:r w:rsidRPr="00DE2900">
        <w:rPr>
          <w:sz w:val="22"/>
          <w:szCs w:val="22"/>
        </w:rPr>
        <w:tab/>
      </w:r>
      <w:r w:rsidRPr="00DE2900">
        <w:rPr>
          <w:sz w:val="22"/>
          <w:szCs w:val="22"/>
        </w:rPr>
        <w:sym w:font="Wingdings" w:char="F071"/>
      </w:r>
      <w:r w:rsidRPr="00DE2900">
        <w:rPr>
          <w:sz w:val="22"/>
          <w:szCs w:val="22"/>
        </w:rPr>
        <w:t xml:space="preserve"> American Express</w:t>
      </w:r>
      <w:r w:rsidRPr="00DE2900">
        <w:rPr>
          <w:sz w:val="22"/>
          <w:szCs w:val="22"/>
        </w:rPr>
        <w:tab/>
      </w:r>
      <w:r w:rsidRPr="00DE2900">
        <w:rPr>
          <w:sz w:val="22"/>
          <w:szCs w:val="22"/>
        </w:rPr>
        <w:sym w:font="Wingdings" w:char="F071"/>
      </w:r>
      <w:r w:rsidRPr="00DE2900">
        <w:rPr>
          <w:sz w:val="22"/>
          <w:szCs w:val="22"/>
        </w:rPr>
        <w:t xml:space="preserve"> Discover</w:t>
      </w:r>
    </w:p>
    <w:p w14:paraId="2FC871C3" w14:textId="77777777" w:rsidR="00352F73" w:rsidRPr="00DE2900" w:rsidRDefault="00352F73" w:rsidP="00F21463">
      <w:pPr>
        <w:outlineLvl w:val="0"/>
        <w:rPr>
          <w:sz w:val="22"/>
          <w:szCs w:val="22"/>
        </w:rPr>
      </w:pPr>
    </w:p>
    <w:p w14:paraId="37C0FF9D" w14:textId="77777777" w:rsidR="00352F73" w:rsidRPr="00DE2900" w:rsidRDefault="00352F73" w:rsidP="005C33A1">
      <w:pPr>
        <w:ind w:firstLine="720"/>
        <w:outlineLvl w:val="0"/>
        <w:rPr>
          <w:sz w:val="22"/>
          <w:szCs w:val="22"/>
        </w:rPr>
      </w:pPr>
      <w:r w:rsidRPr="00DE2900">
        <w:rPr>
          <w:sz w:val="22"/>
          <w:szCs w:val="22"/>
        </w:rPr>
        <w:t>Please check the name of the card you are using and complete the information below.</w:t>
      </w:r>
    </w:p>
    <w:p w14:paraId="5BD28878" w14:textId="37116225" w:rsidR="00E03075" w:rsidRPr="00B62BC7" w:rsidRDefault="00000000" w:rsidP="009A4306">
      <w:pPr>
        <w:outlineLvl w:val="0"/>
        <w:rPr>
          <w:b/>
        </w:rPr>
      </w:pPr>
      <w:r>
        <w:rPr>
          <w:noProof/>
          <w:sz w:val="22"/>
          <w:szCs w:val="22"/>
        </w:rPr>
        <w:pict w14:anchorId="605F2001">
          <v:shapetype id="_x0000_t202" coordsize="21600,21600" o:spt="202" path="m,l,21600r21600,l21600,xe">
            <v:stroke joinstyle="miter"/>
            <v:path gradientshapeok="t" o:connecttype="rect"/>
          </v:shapetype>
          <v:shape id="_x0000_s2307" type="#_x0000_t202" style="position:absolute;margin-left:5.25pt;margin-top:11.85pt;width:546pt;height:170.1pt;z-index:2;mso-wrap-style:none;mso-position-horizontal-relative:margin" strokecolor="#365f91" strokeweight="6pt">
            <v:stroke linestyle="thickBetweenThin"/>
            <v:textbox style="mso-next-textbox:#_x0000_s2307;mso-fit-shape-to-text:t" inset=",7.2pt,,7.2pt">
              <w:txbxContent>
                <w:tbl>
                  <w:tblPr>
                    <w:tblW w:w="0" w:type="auto"/>
                    <w:tblBorders>
                      <w:bottom w:val="single" w:sz="4" w:space="0" w:color="auto"/>
                    </w:tblBorders>
                    <w:tblLook w:val="04A0" w:firstRow="1" w:lastRow="0" w:firstColumn="1" w:lastColumn="0" w:noHBand="0" w:noVBand="1"/>
                  </w:tblPr>
                  <w:tblGrid>
                    <w:gridCol w:w="2178"/>
                    <w:gridCol w:w="2790"/>
                  </w:tblGrid>
                  <w:tr w:rsidR="007F65CD" w:rsidRPr="00E35F77" w14:paraId="1F95619C" w14:textId="77777777" w:rsidTr="001532E1">
                    <w:tc>
                      <w:tcPr>
                        <w:tcW w:w="2178" w:type="dxa"/>
                        <w:tcBorders>
                          <w:bottom w:val="nil"/>
                        </w:tcBorders>
                      </w:tcPr>
                      <w:p w14:paraId="72DAA8D6" w14:textId="77777777" w:rsidR="007F65CD" w:rsidRPr="00E35F77" w:rsidRDefault="007F65CD" w:rsidP="001532E1">
                        <w:pPr>
                          <w:tabs>
                            <w:tab w:val="left" w:pos="2358"/>
                          </w:tabs>
                          <w:outlineLvl w:val="0"/>
                        </w:pPr>
                        <w:r w:rsidRPr="00E35F77">
                          <w:t xml:space="preserve">Amount to be charged </w:t>
                        </w:r>
                      </w:p>
                    </w:tc>
                    <w:tc>
                      <w:tcPr>
                        <w:tcW w:w="2790" w:type="dxa"/>
                      </w:tcPr>
                      <w:p w14:paraId="498C1F30" w14:textId="77777777" w:rsidR="007F65CD" w:rsidRPr="00E35F77" w:rsidRDefault="007F65CD" w:rsidP="001532E1">
                        <w:pPr>
                          <w:tabs>
                            <w:tab w:val="left" w:pos="2358"/>
                          </w:tabs>
                          <w:outlineLvl w:val="0"/>
                        </w:pPr>
                        <w:r w:rsidRPr="00E35F77">
                          <w:t>$</w:t>
                        </w:r>
                      </w:p>
                    </w:tc>
                  </w:tr>
                </w:tbl>
                <w:p w14:paraId="40CE6A19" w14:textId="77777777" w:rsidR="007F65CD" w:rsidRPr="00352F73" w:rsidRDefault="007F65CD" w:rsidP="00A7162E">
                  <w:pPr>
                    <w:outlineLvl w:val="0"/>
                    <w:rPr>
                      <w:i/>
                      <w:sz w:val="16"/>
                      <w:szCs w:val="16"/>
                    </w:rPr>
                  </w:pPr>
                  <w:r w:rsidRPr="00352F73">
                    <w:rPr>
                      <w:i/>
                      <w:sz w:val="16"/>
                      <w:szCs w:val="16"/>
                    </w:rPr>
                    <w:t>Total listed in Section V</w:t>
                  </w:r>
                  <w:r>
                    <w:rPr>
                      <w:i/>
                      <w:sz w:val="16"/>
                      <w:szCs w:val="16"/>
                    </w:rPr>
                    <w:t xml:space="preserve">, </w:t>
                  </w:r>
                  <w:r w:rsidRPr="00352F73">
                    <w:rPr>
                      <w:i/>
                      <w:sz w:val="16"/>
                      <w:szCs w:val="16"/>
                    </w:rPr>
                    <w:t>Line D</w:t>
                  </w:r>
                  <w:r>
                    <w:rPr>
                      <w:i/>
                      <w:sz w:val="16"/>
                      <w:szCs w:val="16"/>
                    </w:rPr>
                    <w:t>.</w:t>
                  </w:r>
                </w:p>
                <w:p w14:paraId="49C92569"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368"/>
                    <w:gridCol w:w="9270"/>
                  </w:tblGrid>
                  <w:tr w:rsidR="007F65CD" w:rsidRPr="00E35F77" w14:paraId="7262FE98" w14:textId="77777777" w:rsidTr="001532E1">
                    <w:tc>
                      <w:tcPr>
                        <w:tcW w:w="1368" w:type="dxa"/>
                      </w:tcPr>
                      <w:p w14:paraId="44AD0F4D" w14:textId="77777777" w:rsidR="007F65CD" w:rsidRPr="00E35F77" w:rsidRDefault="007F65CD" w:rsidP="001532E1">
                        <w:pPr>
                          <w:tabs>
                            <w:tab w:val="left" w:pos="1638"/>
                          </w:tabs>
                          <w:outlineLvl w:val="0"/>
                        </w:pPr>
                        <w:r w:rsidRPr="00E35F77">
                          <w:t>Card Number</w:t>
                        </w:r>
                      </w:p>
                    </w:tc>
                    <w:tc>
                      <w:tcPr>
                        <w:tcW w:w="9270" w:type="dxa"/>
                        <w:tcBorders>
                          <w:bottom w:val="single" w:sz="4" w:space="0" w:color="auto"/>
                        </w:tcBorders>
                      </w:tcPr>
                      <w:p w14:paraId="3E30D4DD" w14:textId="77777777" w:rsidR="007F65CD" w:rsidRPr="00E35F77" w:rsidRDefault="007F65CD" w:rsidP="001532E1">
                        <w:pPr>
                          <w:tabs>
                            <w:tab w:val="left" w:pos="1638"/>
                          </w:tabs>
                          <w:outlineLvl w:val="0"/>
                        </w:pPr>
                      </w:p>
                    </w:tc>
                  </w:tr>
                </w:tbl>
                <w:p w14:paraId="5ACE0507"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548"/>
                    <w:gridCol w:w="3420"/>
                  </w:tblGrid>
                  <w:tr w:rsidR="007F65CD" w:rsidRPr="00E35F77" w14:paraId="339731E4" w14:textId="77777777" w:rsidTr="001532E1">
                    <w:tc>
                      <w:tcPr>
                        <w:tcW w:w="1548" w:type="dxa"/>
                      </w:tcPr>
                      <w:p w14:paraId="2CA3C878" w14:textId="77777777" w:rsidR="007F65CD" w:rsidRPr="00E35F77" w:rsidRDefault="007F65CD" w:rsidP="001532E1">
                        <w:pPr>
                          <w:tabs>
                            <w:tab w:val="left" w:pos="1638"/>
                          </w:tabs>
                          <w:outlineLvl w:val="0"/>
                        </w:pPr>
                        <w:r w:rsidRPr="00E35F77">
                          <w:t xml:space="preserve">Expiration Date </w:t>
                        </w:r>
                      </w:p>
                    </w:tc>
                    <w:tc>
                      <w:tcPr>
                        <w:tcW w:w="3420" w:type="dxa"/>
                        <w:tcBorders>
                          <w:bottom w:val="single" w:sz="4" w:space="0" w:color="auto"/>
                        </w:tcBorders>
                      </w:tcPr>
                      <w:p w14:paraId="224E5ECA" w14:textId="77777777" w:rsidR="007F65CD" w:rsidRPr="00E35F77" w:rsidRDefault="007F65CD" w:rsidP="001532E1">
                        <w:pPr>
                          <w:tabs>
                            <w:tab w:val="left" w:pos="1638"/>
                          </w:tabs>
                          <w:outlineLvl w:val="0"/>
                        </w:pPr>
                      </w:p>
                    </w:tc>
                  </w:tr>
                </w:tbl>
                <w:p w14:paraId="4A61CEBF" w14:textId="77777777" w:rsidR="007F65CD" w:rsidRPr="00A7162E" w:rsidRDefault="007F65CD" w:rsidP="00A7162E">
                  <w:pPr>
                    <w:tabs>
                      <w:tab w:val="left" w:pos="1638"/>
                    </w:tabs>
                    <w:outlineLvl w:val="0"/>
                  </w:pPr>
                </w:p>
                <w:tbl>
                  <w:tblPr>
                    <w:tblW w:w="0" w:type="auto"/>
                    <w:tblLook w:val="04A0" w:firstRow="1" w:lastRow="0" w:firstColumn="1" w:lastColumn="0" w:noHBand="0" w:noVBand="1"/>
                  </w:tblPr>
                  <w:tblGrid>
                    <w:gridCol w:w="1458"/>
                    <w:gridCol w:w="630"/>
                    <w:gridCol w:w="1530"/>
                    <w:gridCol w:w="7020"/>
                  </w:tblGrid>
                  <w:tr w:rsidR="009903FB" w:rsidRPr="00E35F77" w14:paraId="758D52D4" w14:textId="77777777" w:rsidTr="009903FB">
                    <w:trPr>
                      <w:trHeight w:val="345"/>
                    </w:trPr>
                    <w:tc>
                      <w:tcPr>
                        <w:tcW w:w="1458" w:type="dxa"/>
                      </w:tcPr>
                      <w:p w14:paraId="0934B409" w14:textId="150603FF" w:rsidR="009903FB" w:rsidRPr="00E35F77" w:rsidRDefault="009903FB" w:rsidP="009903FB">
                        <w:pPr>
                          <w:tabs>
                            <w:tab w:val="left" w:pos="2538"/>
                          </w:tabs>
                          <w:outlineLvl w:val="0"/>
                        </w:pPr>
                        <w:r>
                          <w:t xml:space="preserve">Security Code    </w:t>
                        </w:r>
                      </w:p>
                    </w:tc>
                    <w:tc>
                      <w:tcPr>
                        <w:tcW w:w="2160" w:type="dxa"/>
                        <w:gridSpan w:val="2"/>
                        <w:tcBorders>
                          <w:bottom w:val="single" w:sz="4" w:space="0" w:color="auto"/>
                        </w:tcBorders>
                      </w:tcPr>
                      <w:p w14:paraId="530F5403" w14:textId="77777777" w:rsidR="009903FB" w:rsidRPr="00E35F77" w:rsidRDefault="009903FB" w:rsidP="001532E1">
                        <w:pPr>
                          <w:tabs>
                            <w:tab w:val="left" w:pos="2538"/>
                          </w:tabs>
                          <w:outlineLvl w:val="0"/>
                        </w:pPr>
                      </w:p>
                    </w:tc>
                    <w:tc>
                      <w:tcPr>
                        <w:tcW w:w="7020" w:type="dxa"/>
                      </w:tcPr>
                      <w:p w14:paraId="45EB78FD" w14:textId="6F1350CA" w:rsidR="009903FB" w:rsidRPr="00E35F77" w:rsidRDefault="009903FB" w:rsidP="001532E1">
                        <w:pPr>
                          <w:tabs>
                            <w:tab w:val="left" w:pos="2538"/>
                          </w:tabs>
                          <w:outlineLvl w:val="0"/>
                        </w:pPr>
                      </w:p>
                    </w:tc>
                  </w:tr>
                  <w:tr w:rsidR="009903FB" w:rsidRPr="00E35F77" w14:paraId="59F617A2" w14:textId="77777777" w:rsidTr="001532E1">
                    <w:trPr>
                      <w:trHeight w:val="345"/>
                    </w:trPr>
                    <w:tc>
                      <w:tcPr>
                        <w:tcW w:w="2088" w:type="dxa"/>
                        <w:gridSpan w:val="2"/>
                      </w:tcPr>
                      <w:p w14:paraId="73D7AEC3" w14:textId="77777777" w:rsidR="009903FB" w:rsidRDefault="009903FB" w:rsidP="009903FB">
                        <w:pPr>
                          <w:tabs>
                            <w:tab w:val="left" w:pos="2538"/>
                          </w:tabs>
                          <w:outlineLvl w:val="0"/>
                        </w:pPr>
                      </w:p>
                      <w:p w14:paraId="0A9519C8" w14:textId="345856D7" w:rsidR="009903FB" w:rsidRDefault="009903FB" w:rsidP="009903FB">
                        <w:pPr>
                          <w:tabs>
                            <w:tab w:val="left" w:pos="2538"/>
                          </w:tabs>
                          <w:outlineLvl w:val="0"/>
                        </w:pPr>
                        <w:r w:rsidRPr="00E35F77">
                          <w:t>Cardholder’s Signature</w:t>
                        </w:r>
                      </w:p>
                    </w:tc>
                    <w:tc>
                      <w:tcPr>
                        <w:tcW w:w="8550" w:type="dxa"/>
                        <w:gridSpan w:val="2"/>
                        <w:tcBorders>
                          <w:bottom w:val="single" w:sz="4" w:space="0" w:color="auto"/>
                        </w:tcBorders>
                      </w:tcPr>
                      <w:p w14:paraId="150ACA0D" w14:textId="77777777" w:rsidR="009903FB" w:rsidRPr="00E35F77" w:rsidRDefault="009903FB" w:rsidP="009903FB">
                        <w:pPr>
                          <w:tabs>
                            <w:tab w:val="left" w:pos="2538"/>
                          </w:tabs>
                          <w:outlineLvl w:val="0"/>
                        </w:pPr>
                      </w:p>
                    </w:tc>
                  </w:tr>
                </w:tbl>
                <w:p w14:paraId="49AF95D0" w14:textId="77777777" w:rsidR="007F65CD" w:rsidRPr="00A7162E" w:rsidRDefault="007F65CD" w:rsidP="00A7162E">
                  <w:pPr>
                    <w:outlineLvl w:val="0"/>
                  </w:pPr>
                </w:p>
                <w:tbl>
                  <w:tblPr>
                    <w:tblW w:w="0" w:type="auto"/>
                    <w:tblLook w:val="04A0" w:firstRow="1" w:lastRow="0" w:firstColumn="1" w:lastColumn="0" w:noHBand="0" w:noVBand="1"/>
                  </w:tblPr>
                  <w:tblGrid>
                    <w:gridCol w:w="2718"/>
                    <w:gridCol w:w="7920"/>
                  </w:tblGrid>
                  <w:tr w:rsidR="007F65CD" w:rsidRPr="00E35F77" w14:paraId="2A28C394" w14:textId="77777777" w:rsidTr="001532E1">
                    <w:tc>
                      <w:tcPr>
                        <w:tcW w:w="2718" w:type="dxa"/>
                      </w:tcPr>
                      <w:p w14:paraId="70131DB5" w14:textId="77777777" w:rsidR="007F65CD" w:rsidRPr="00E35F77" w:rsidRDefault="007F65CD" w:rsidP="001532E1">
                        <w:pPr>
                          <w:tabs>
                            <w:tab w:val="left" w:pos="3258"/>
                          </w:tabs>
                          <w:outlineLvl w:val="0"/>
                        </w:pPr>
                        <w:r w:rsidRPr="00E35F77">
                          <w:t xml:space="preserve">Cardholder’s Name </w:t>
                        </w:r>
                        <w:r w:rsidRPr="001532E1">
                          <w:rPr>
                            <w:i/>
                            <w:sz w:val="16"/>
                            <w:szCs w:val="16"/>
                          </w:rPr>
                          <w:t>(please print)</w:t>
                        </w:r>
                      </w:p>
                    </w:tc>
                    <w:tc>
                      <w:tcPr>
                        <w:tcW w:w="7920" w:type="dxa"/>
                        <w:tcBorders>
                          <w:bottom w:val="single" w:sz="4" w:space="0" w:color="auto"/>
                        </w:tcBorders>
                      </w:tcPr>
                      <w:p w14:paraId="28679E18" w14:textId="77777777" w:rsidR="007F65CD" w:rsidRPr="00E35F77" w:rsidRDefault="007F65CD" w:rsidP="001532E1">
                        <w:pPr>
                          <w:tabs>
                            <w:tab w:val="left" w:pos="3258"/>
                          </w:tabs>
                          <w:outlineLvl w:val="0"/>
                        </w:pPr>
                      </w:p>
                    </w:tc>
                  </w:tr>
                </w:tbl>
                <w:p w14:paraId="78E3DBD4" w14:textId="77777777" w:rsidR="007F65CD" w:rsidRPr="00A7162E" w:rsidRDefault="007F65CD" w:rsidP="00A7162E">
                  <w:pPr>
                    <w:outlineLvl w:val="0"/>
                  </w:pPr>
                </w:p>
              </w:txbxContent>
            </v:textbox>
            <w10:wrap type="square" anchorx="margin"/>
          </v:shape>
        </w:pict>
      </w:r>
    </w:p>
    <w:p w14:paraId="0198326D" w14:textId="77777777" w:rsidR="00870981" w:rsidRPr="00135FF2" w:rsidRDefault="00870981" w:rsidP="001B4677">
      <w:pPr>
        <w:spacing w:before="240"/>
        <w:jc w:val="center"/>
        <w:outlineLvl w:val="0"/>
        <w:rPr>
          <w:b/>
          <w:i/>
          <w:smallCaps/>
          <w:shadow/>
          <w:sz w:val="24"/>
          <w:szCs w:val="24"/>
        </w:rPr>
      </w:pPr>
      <w:r w:rsidRPr="00135FF2">
        <w:rPr>
          <w:b/>
          <w:i/>
          <w:smallCaps/>
          <w:shadow/>
          <w:sz w:val="24"/>
          <w:szCs w:val="24"/>
        </w:rPr>
        <w:lastRenderedPageBreak/>
        <w:t>NOTE: Membership dues are payable on January 1 of each year</w:t>
      </w:r>
    </w:p>
    <w:p w14:paraId="17C19B3F" w14:textId="1862928C" w:rsidR="007474FD" w:rsidRPr="00442AB1" w:rsidRDefault="007474FD" w:rsidP="007474FD">
      <w:pPr>
        <w:rPr>
          <w:sz w:val="22"/>
          <w:szCs w:val="22"/>
        </w:rPr>
      </w:pPr>
      <w:r w:rsidRPr="00442AB1">
        <w:rPr>
          <w:sz w:val="22"/>
          <w:szCs w:val="22"/>
        </w:rPr>
        <w:t xml:space="preserve">Payment of the above membership dues indicates agreement by the company to abide by the IBWA Bylaws and other rules of membership in IBWA. See the </w:t>
      </w:r>
      <w:r w:rsidRPr="00442AB1">
        <w:rPr>
          <w:b/>
          <w:i/>
          <w:sz w:val="22"/>
          <w:szCs w:val="22"/>
        </w:rPr>
        <w:t>Conditions of Membership for Bottler Members</w:t>
      </w:r>
      <w:r w:rsidRPr="00442AB1">
        <w:rPr>
          <w:sz w:val="22"/>
          <w:szCs w:val="22"/>
        </w:rPr>
        <w:t xml:space="preserve"> </w:t>
      </w:r>
      <w:r w:rsidR="00B60829">
        <w:rPr>
          <w:sz w:val="22"/>
          <w:szCs w:val="22"/>
        </w:rPr>
        <w:t xml:space="preserve">(p. 8) </w:t>
      </w:r>
      <w:r w:rsidRPr="00442AB1">
        <w:rPr>
          <w:sz w:val="22"/>
          <w:szCs w:val="22"/>
        </w:rPr>
        <w:t xml:space="preserve">and the </w:t>
      </w:r>
      <w:r w:rsidRPr="00442AB1">
        <w:rPr>
          <w:b/>
          <w:i/>
          <w:sz w:val="22"/>
          <w:szCs w:val="22"/>
        </w:rPr>
        <w:t xml:space="preserve">Member Use of the IBWA Logo </w:t>
      </w:r>
      <w:r w:rsidR="00B60829">
        <w:rPr>
          <w:bCs/>
          <w:iCs/>
          <w:sz w:val="22"/>
          <w:szCs w:val="22"/>
        </w:rPr>
        <w:t xml:space="preserve">(p. 9) </w:t>
      </w:r>
      <w:r w:rsidRPr="00442AB1">
        <w:rPr>
          <w:sz w:val="22"/>
          <w:szCs w:val="22"/>
        </w:rPr>
        <w:t>for additional conditions of IBWA Bottler Membership. All sales and other information provided will be kept in the strictest confidence.</w:t>
      </w:r>
    </w:p>
    <w:p w14:paraId="796D8664" w14:textId="77777777" w:rsidR="007474FD" w:rsidRPr="00442AB1" w:rsidRDefault="007474FD" w:rsidP="007474FD">
      <w:pPr>
        <w:rPr>
          <w:sz w:val="22"/>
          <w:szCs w:val="22"/>
        </w:rPr>
      </w:pPr>
    </w:p>
    <w:p w14:paraId="79C9A79B" w14:textId="77777777" w:rsidR="007474FD" w:rsidRPr="00442AB1" w:rsidRDefault="007474FD" w:rsidP="007474FD">
      <w:pPr>
        <w:rPr>
          <w:sz w:val="22"/>
          <w:szCs w:val="22"/>
        </w:rPr>
      </w:pPr>
      <w:r w:rsidRPr="00442AB1">
        <w:rPr>
          <w:sz w:val="22"/>
          <w:szCs w:val="22"/>
        </w:rPr>
        <w:t>I have calculated my dues payment using the formula provided by IBWA and my company’s sales figures for the previous year.</w:t>
      </w:r>
    </w:p>
    <w:p w14:paraId="482FDA1F" w14:textId="77777777" w:rsidR="007474FD" w:rsidRPr="00442AB1" w:rsidRDefault="007474FD" w:rsidP="007474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56"/>
      </w:tblGrid>
      <w:tr w:rsidR="007474FD" w:rsidRPr="00442AB1" w14:paraId="725ADA60" w14:textId="77777777" w:rsidTr="0001094A">
        <w:trPr>
          <w:trHeight w:val="432"/>
        </w:trPr>
        <w:tc>
          <w:tcPr>
            <w:tcW w:w="1008" w:type="dxa"/>
            <w:tcBorders>
              <w:top w:val="nil"/>
              <w:left w:val="nil"/>
              <w:bottom w:val="nil"/>
              <w:right w:val="nil"/>
            </w:tcBorders>
            <w:vAlign w:val="bottom"/>
          </w:tcPr>
          <w:p w14:paraId="6ECFB7FE" w14:textId="77777777" w:rsidR="007474FD" w:rsidRPr="00442AB1" w:rsidRDefault="007474FD" w:rsidP="0001094A">
            <w:pPr>
              <w:rPr>
                <w:sz w:val="22"/>
                <w:szCs w:val="22"/>
              </w:rPr>
            </w:pPr>
            <w:r w:rsidRPr="00442AB1">
              <w:rPr>
                <w:sz w:val="22"/>
                <w:szCs w:val="22"/>
              </w:rPr>
              <w:t>Signature</w:t>
            </w:r>
          </w:p>
        </w:tc>
        <w:tc>
          <w:tcPr>
            <w:tcW w:w="10008" w:type="dxa"/>
            <w:tcBorders>
              <w:top w:val="nil"/>
              <w:left w:val="nil"/>
              <w:right w:val="nil"/>
            </w:tcBorders>
            <w:vAlign w:val="bottom"/>
          </w:tcPr>
          <w:p w14:paraId="31D27838" w14:textId="77777777" w:rsidR="007474FD" w:rsidRPr="00442AB1" w:rsidRDefault="007474FD" w:rsidP="0001094A">
            <w:pPr>
              <w:rPr>
                <w:sz w:val="22"/>
                <w:szCs w:val="22"/>
              </w:rPr>
            </w:pPr>
          </w:p>
        </w:tc>
      </w:tr>
    </w:tbl>
    <w:p w14:paraId="22789382" w14:textId="77777777" w:rsidR="007474FD" w:rsidRPr="00442AB1" w:rsidRDefault="007474FD" w:rsidP="007474FD">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7474FD" w:rsidRPr="00442AB1" w14:paraId="1DC60484" w14:textId="77777777" w:rsidTr="0001094A">
        <w:tc>
          <w:tcPr>
            <w:tcW w:w="738" w:type="dxa"/>
            <w:tcBorders>
              <w:top w:val="nil"/>
              <w:bottom w:val="nil"/>
            </w:tcBorders>
          </w:tcPr>
          <w:p w14:paraId="06BF94CF" w14:textId="77777777" w:rsidR="007474FD" w:rsidRPr="00442AB1" w:rsidRDefault="007474FD" w:rsidP="0001094A">
            <w:pPr>
              <w:rPr>
                <w:sz w:val="22"/>
                <w:szCs w:val="22"/>
              </w:rPr>
            </w:pPr>
            <w:r w:rsidRPr="00442AB1">
              <w:rPr>
                <w:sz w:val="22"/>
                <w:szCs w:val="22"/>
              </w:rPr>
              <w:t>Date</w:t>
            </w:r>
          </w:p>
        </w:tc>
        <w:tc>
          <w:tcPr>
            <w:tcW w:w="4770" w:type="dxa"/>
          </w:tcPr>
          <w:p w14:paraId="7EBC6D9C" w14:textId="77777777" w:rsidR="007474FD" w:rsidRPr="00442AB1" w:rsidRDefault="007474FD" w:rsidP="0001094A">
            <w:pPr>
              <w:rPr>
                <w:sz w:val="22"/>
                <w:szCs w:val="22"/>
              </w:rPr>
            </w:pPr>
          </w:p>
        </w:tc>
      </w:tr>
    </w:tbl>
    <w:p w14:paraId="7C7F0B5A" w14:textId="77777777" w:rsidR="007474FD" w:rsidRDefault="007474FD" w:rsidP="009A4306">
      <w:pPr>
        <w:jc w:val="both"/>
        <w:outlineLvl w:val="0"/>
        <w:rPr>
          <w:b/>
          <w:smallCaps/>
          <w:shadow/>
          <w:sz w:val="22"/>
          <w:szCs w:val="22"/>
        </w:rPr>
      </w:pPr>
    </w:p>
    <w:p w14:paraId="57CE2897" w14:textId="415BDECC" w:rsidR="009A4306" w:rsidRPr="00904D81" w:rsidRDefault="009A4306" w:rsidP="009A4306">
      <w:pPr>
        <w:jc w:val="both"/>
        <w:outlineLvl w:val="0"/>
        <w:rPr>
          <w:sz w:val="22"/>
          <w:szCs w:val="22"/>
        </w:rPr>
      </w:pPr>
      <w:r w:rsidRPr="00904D81">
        <w:rPr>
          <w:b/>
          <w:smallCaps/>
          <w:shadow/>
          <w:sz w:val="22"/>
          <w:szCs w:val="22"/>
        </w:rPr>
        <w:t>Payment Options</w:t>
      </w:r>
    </w:p>
    <w:p w14:paraId="1AF7FB47" w14:textId="77777777" w:rsidR="009A4306" w:rsidRPr="00904D81" w:rsidRDefault="009A4306" w:rsidP="009A4306">
      <w:pPr>
        <w:jc w:val="both"/>
        <w:outlineLvl w:val="0"/>
        <w:rPr>
          <w:sz w:val="22"/>
          <w:szCs w:val="22"/>
        </w:rPr>
      </w:pPr>
      <w:r w:rsidRPr="00904D81">
        <w:rPr>
          <w:sz w:val="22"/>
          <w:szCs w:val="22"/>
        </w:rPr>
        <w:t>IBWA offers a few ways to help you manage your membership payments. The following options are available to new and renewing members, as noted:</w:t>
      </w:r>
    </w:p>
    <w:p w14:paraId="366FA524" w14:textId="77777777" w:rsidR="009A4306" w:rsidRPr="00904D81" w:rsidRDefault="009A4306" w:rsidP="009A4306">
      <w:pPr>
        <w:ind w:firstLine="360"/>
        <w:jc w:val="both"/>
        <w:outlineLvl w:val="0"/>
        <w:rPr>
          <w:shadow/>
          <w:sz w:val="22"/>
          <w:szCs w:val="22"/>
        </w:rPr>
      </w:pPr>
    </w:p>
    <w:p w14:paraId="741F2174" w14:textId="77777777" w:rsidR="009A4306" w:rsidRPr="00904D81" w:rsidRDefault="009A4306" w:rsidP="009A4306">
      <w:pPr>
        <w:jc w:val="both"/>
        <w:outlineLvl w:val="0"/>
        <w:rPr>
          <w:shadow/>
          <w:sz w:val="22"/>
          <w:szCs w:val="22"/>
        </w:rPr>
      </w:pPr>
      <w:r w:rsidRPr="00904D81">
        <w:rPr>
          <w:shadow/>
          <w:sz w:val="22"/>
          <w:szCs w:val="22"/>
        </w:rPr>
        <w:t>New and Renewing Members</w:t>
      </w:r>
    </w:p>
    <w:p w14:paraId="69535500" w14:textId="77777777" w:rsidR="009A4306" w:rsidRPr="00904D81" w:rsidRDefault="009A4306" w:rsidP="009A4306">
      <w:pPr>
        <w:ind w:firstLine="360"/>
        <w:jc w:val="both"/>
        <w:outlineLvl w:val="0"/>
        <w:rPr>
          <w:sz w:val="22"/>
          <w:szCs w:val="22"/>
        </w:rPr>
      </w:pPr>
    </w:p>
    <w:p w14:paraId="3CF0D690" w14:textId="5DBF81E2" w:rsidR="009A4306" w:rsidRPr="00904D81" w:rsidRDefault="009A4306" w:rsidP="009A4306">
      <w:pPr>
        <w:numPr>
          <w:ilvl w:val="0"/>
          <w:numId w:val="14"/>
        </w:numPr>
        <w:jc w:val="both"/>
        <w:outlineLvl w:val="0"/>
        <w:rPr>
          <w:sz w:val="22"/>
          <w:szCs w:val="22"/>
        </w:rPr>
      </w:pPr>
      <w:r w:rsidRPr="00904D81">
        <w:rPr>
          <w:b/>
          <w:shadow/>
          <w:sz w:val="22"/>
          <w:szCs w:val="22"/>
        </w:rPr>
        <w:t>Early Bird Discount:</w:t>
      </w:r>
      <w:r w:rsidRPr="00904D81">
        <w:rPr>
          <w:sz w:val="22"/>
          <w:szCs w:val="22"/>
        </w:rPr>
        <w:t xml:space="preserve"> </w:t>
      </w:r>
      <w:r w:rsidRPr="00904D81">
        <w:rPr>
          <w:sz w:val="22"/>
          <w:szCs w:val="22"/>
          <w:u w:val="single"/>
        </w:rPr>
        <w:t>Member companies that pay in full</w:t>
      </w:r>
      <w:r w:rsidRPr="00904D81">
        <w:rPr>
          <w:sz w:val="22"/>
          <w:szCs w:val="22"/>
        </w:rPr>
        <w:t xml:space="preserve">, membership dues plus inspection fee(s), by January 31, </w:t>
      </w:r>
      <w:r>
        <w:rPr>
          <w:sz w:val="22"/>
          <w:szCs w:val="22"/>
        </w:rPr>
        <w:t>202</w:t>
      </w:r>
      <w:r w:rsidR="007A6528">
        <w:rPr>
          <w:sz w:val="22"/>
          <w:szCs w:val="22"/>
        </w:rPr>
        <w:t>3</w:t>
      </w:r>
      <w:r w:rsidRPr="00904D81">
        <w:rPr>
          <w:sz w:val="22"/>
          <w:szCs w:val="22"/>
        </w:rPr>
        <w:t>, may deduct</w:t>
      </w:r>
      <w:r>
        <w:rPr>
          <w:b/>
          <w:sz w:val="22"/>
          <w:szCs w:val="22"/>
        </w:rPr>
        <w:t xml:space="preserve"> $720</w:t>
      </w:r>
      <w:r w:rsidRPr="00904D81">
        <w:rPr>
          <w:b/>
          <w:sz w:val="22"/>
          <w:szCs w:val="22"/>
        </w:rPr>
        <w:t>.00</w:t>
      </w:r>
      <w:r w:rsidRPr="00904D81">
        <w:rPr>
          <w:sz w:val="22"/>
          <w:szCs w:val="22"/>
        </w:rPr>
        <w:t xml:space="preserve"> from their dues payment.</w:t>
      </w:r>
    </w:p>
    <w:p w14:paraId="7E642BEC" w14:textId="77777777" w:rsidR="009A4306" w:rsidRPr="00904D81" w:rsidRDefault="009A4306" w:rsidP="009A4306">
      <w:pPr>
        <w:jc w:val="both"/>
        <w:outlineLvl w:val="0"/>
        <w:rPr>
          <w:sz w:val="22"/>
          <w:szCs w:val="22"/>
        </w:rPr>
      </w:pPr>
    </w:p>
    <w:p w14:paraId="63F6063A" w14:textId="77777777" w:rsidR="009A4306" w:rsidRPr="00904D81" w:rsidRDefault="009A4306" w:rsidP="009A4306">
      <w:pPr>
        <w:jc w:val="both"/>
        <w:outlineLvl w:val="0"/>
        <w:rPr>
          <w:shadow/>
          <w:sz w:val="22"/>
          <w:szCs w:val="22"/>
        </w:rPr>
      </w:pPr>
      <w:r w:rsidRPr="00904D81">
        <w:rPr>
          <w:shadow/>
          <w:sz w:val="22"/>
          <w:szCs w:val="22"/>
        </w:rPr>
        <w:t>Renewing Members Only</w:t>
      </w:r>
    </w:p>
    <w:p w14:paraId="7059C4E5" w14:textId="77777777" w:rsidR="009A4306" w:rsidRPr="00904D81" w:rsidRDefault="009A4306" w:rsidP="009A4306">
      <w:pPr>
        <w:jc w:val="both"/>
        <w:outlineLvl w:val="0"/>
        <w:rPr>
          <w:sz w:val="22"/>
          <w:szCs w:val="22"/>
        </w:rPr>
      </w:pPr>
    </w:p>
    <w:p w14:paraId="3EE37FA0" w14:textId="77777777" w:rsidR="009A4306" w:rsidRPr="00904D81" w:rsidRDefault="009A4306" w:rsidP="009A4306">
      <w:pPr>
        <w:numPr>
          <w:ilvl w:val="0"/>
          <w:numId w:val="14"/>
        </w:numPr>
        <w:jc w:val="both"/>
        <w:outlineLvl w:val="0"/>
        <w:rPr>
          <w:sz w:val="22"/>
          <w:szCs w:val="22"/>
        </w:rPr>
      </w:pPr>
      <w:r w:rsidRPr="00904D81">
        <w:rPr>
          <w:b/>
          <w:shadow/>
          <w:sz w:val="22"/>
          <w:szCs w:val="22"/>
        </w:rPr>
        <w:t>Installment Plans</w:t>
      </w:r>
    </w:p>
    <w:p w14:paraId="38A3EF79" w14:textId="77777777" w:rsidR="009A4306" w:rsidRPr="00904D81" w:rsidRDefault="009A4306" w:rsidP="009A4306">
      <w:pPr>
        <w:numPr>
          <w:ilvl w:val="0"/>
          <w:numId w:val="18"/>
        </w:numPr>
        <w:jc w:val="both"/>
        <w:outlineLvl w:val="0"/>
        <w:rPr>
          <w:sz w:val="22"/>
          <w:szCs w:val="22"/>
        </w:rPr>
      </w:pPr>
      <w:r w:rsidRPr="00904D81">
        <w:rPr>
          <w:b/>
          <w:sz w:val="22"/>
          <w:szCs w:val="22"/>
        </w:rPr>
        <w:t>Member co</w:t>
      </w:r>
      <w:r>
        <w:rPr>
          <w:b/>
          <w:sz w:val="22"/>
          <w:szCs w:val="22"/>
        </w:rPr>
        <w:t>mpanies with gross sales of $2,6</w:t>
      </w:r>
      <w:r w:rsidRPr="00904D81">
        <w:rPr>
          <w:b/>
          <w:sz w:val="22"/>
          <w:szCs w:val="22"/>
        </w:rPr>
        <w:t>00,000 and under</w:t>
      </w:r>
    </w:p>
    <w:p w14:paraId="0426C057" w14:textId="77777777" w:rsidR="009A4306" w:rsidRPr="00904D81" w:rsidRDefault="009A4306" w:rsidP="009A4306">
      <w:pPr>
        <w:jc w:val="both"/>
        <w:outlineLvl w:val="0"/>
        <w:rPr>
          <w:sz w:val="22"/>
          <w:szCs w:val="22"/>
        </w:rPr>
      </w:pPr>
      <w:r w:rsidRPr="00904D81">
        <w:rPr>
          <w:sz w:val="22"/>
          <w:szCs w:val="22"/>
        </w:rPr>
        <w:t xml:space="preserve">                      Payments may be made in three installments as follows:</w:t>
      </w:r>
    </w:p>
    <w:p w14:paraId="5DAD72BD" w14:textId="77777777" w:rsidR="009A4306" w:rsidRPr="00904D81" w:rsidRDefault="009A4306" w:rsidP="009A4306">
      <w:pPr>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76"/>
        <w:gridCol w:w="2758"/>
      </w:tblGrid>
      <w:tr w:rsidR="009A4306" w:rsidRPr="00904D81" w14:paraId="7AB6C6EB" w14:textId="77777777" w:rsidTr="00B215C7">
        <w:trPr>
          <w:jc w:val="center"/>
        </w:trPr>
        <w:tc>
          <w:tcPr>
            <w:tcW w:w="0" w:type="auto"/>
          </w:tcPr>
          <w:p w14:paraId="6217B225" w14:textId="77777777" w:rsidR="009A4306" w:rsidRPr="00904D81" w:rsidRDefault="009A4306" w:rsidP="00B215C7">
            <w:pPr>
              <w:jc w:val="both"/>
              <w:outlineLvl w:val="0"/>
              <w:rPr>
                <w:sz w:val="22"/>
                <w:szCs w:val="22"/>
              </w:rPr>
            </w:pPr>
          </w:p>
        </w:tc>
        <w:tc>
          <w:tcPr>
            <w:tcW w:w="0" w:type="auto"/>
            <w:shd w:val="pct10" w:color="auto" w:fill="auto"/>
          </w:tcPr>
          <w:p w14:paraId="421A2E73" w14:textId="77777777" w:rsidR="009A4306" w:rsidRPr="00904D81" w:rsidRDefault="009A4306" w:rsidP="00B215C7">
            <w:pPr>
              <w:jc w:val="both"/>
              <w:outlineLvl w:val="0"/>
              <w:rPr>
                <w:b/>
                <w:sz w:val="22"/>
                <w:szCs w:val="22"/>
              </w:rPr>
            </w:pPr>
            <w:r w:rsidRPr="00904D81">
              <w:rPr>
                <w:b/>
                <w:sz w:val="22"/>
                <w:szCs w:val="22"/>
              </w:rPr>
              <w:t>Payment Due Date</w:t>
            </w:r>
          </w:p>
        </w:tc>
        <w:tc>
          <w:tcPr>
            <w:tcW w:w="0" w:type="auto"/>
            <w:shd w:val="pct10" w:color="auto" w:fill="auto"/>
          </w:tcPr>
          <w:p w14:paraId="0174D908" w14:textId="77777777" w:rsidR="009A4306" w:rsidRPr="00904D81" w:rsidRDefault="009A4306" w:rsidP="00B215C7">
            <w:pPr>
              <w:jc w:val="both"/>
              <w:outlineLvl w:val="0"/>
              <w:rPr>
                <w:b/>
                <w:sz w:val="22"/>
                <w:szCs w:val="22"/>
              </w:rPr>
            </w:pPr>
            <w:r w:rsidRPr="00904D81">
              <w:rPr>
                <w:b/>
                <w:sz w:val="22"/>
                <w:szCs w:val="22"/>
              </w:rPr>
              <w:t>Amount</w:t>
            </w:r>
          </w:p>
        </w:tc>
      </w:tr>
      <w:tr w:rsidR="009A4306" w:rsidRPr="00904D81" w14:paraId="7544F9B1" w14:textId="77777777" w:rsidTr="00B215C7">
        <w:trPr>
          <w:jc w:val="center"/>
        </w:trPr>
        <w:tc>
          <w:tcPr>
            <w:tcW w:w="0" w:type="auto"/>
          </w:tcPr>
          <w:p w14:paraId="50FA1C5C" w14:textId="77777777" w:rsidR="009A4306" w:rsidRPr="00904D81" w:rsidRDefault="009A4306" w:rsidP="00B215C7">
            <w:pPr>
              <w:jc w:val="both"/>
              <w:outlineLvl w:val="0"/>
              <w:rPr>
                <w:sz w:val="22"/>
                <w:szCs w:val="22"/>
              </w:rPr>
            </w:pPr>
            <w:r w:rsidRPr="00904D81">
              <w:rPr>
                <w:sz w:val="22"/>
                <w:szCs w:val="22"/>
              </w:rPr>
              <w:t>1</w:t>
            </w:r>
            <w:r w:rsidRPr="00904D81">
              <w:rPr>
                <w:sz w:val="22"/>
                <w:szCs w:val="22"/>
                <w:vertAlign w:val="superscript"/>
              </w:rPr>
              <w:t>st</w:t>
            </w:r>
            <w:r w:rsidRPr="00904D81">
              <w:rPr>
                <w:sz w:val="22"/>
                <w:szCs w:val="22"/>
              </w:rPr>
              <w:t xml:space="preserve"> Payment</w:t>
            </w:r>
          </w:p>
        </w:tc>
        <w:tc>
          <w:tcPr>
            <w:tcW w:w="0" w:type="auto"/>
          </w:tcPr>
          <w:p w14:paraId="261EC586" w14:textId="7642DF10" w:rsidR="009A4306" w:rsidRPr="00904D81" w:rsidRDefault="009A4306" w:rsidP="00B215C7">
            <w:pPr>
              <w:jc w:val="both"/>
              <w:outlineLvl w:val="0"/>
              <w:rPr>
                <w:sz w:val="22"/>
                <w:szCs w:val="22"/>
              </w:rPr>
            </w:pPr>
            <w:r w:rsidRPr="00904D81">
              <w:rPr>
                <w:sz w:val="22"/>
                <w:szCs w:val="22"/>
              </w:rPr>
              <w:t xml:space="preserve">January </w:t>
            </w:r>
            <w:r w:rsidR="00183B4C">
              <w:rPr>
                <w:sz w:val="22"/>
                <w:szCs w:val="22"/>
              </w:rPr>
              <w:t>31</w:t>
            </w:r>
            <w:r w:rsidR="005F3888">
              <w:rPr>
                <w:sz w:val="22"/>
                <w:szCs w:val="22"/>
              </w:rPr>
              <w:t>, 2023</w:t>
            </w:r>
          </w:p>
        </w:tc>
        <w:tc>
          <w:tcPr>
            <w:tcW w:w="0" w:type="auto"/>
          </w:tcPr>
          <w:p w14:paraId="058C5FD4" w14:textId="77777777" w:rsidR="009A4306" w:rsidRPr="00904D81" w:rsidRDefault="009A4306" w:rsidP="00B215C7">
            <w:pPr>
              <w:jc w:val="both"/>
              <w:outlineLvl w:val="0"/>
              <w:rPr>
                <w:sz w:val="22"/>
                <w:szCs w:val="22"/>
              </w:rPr>
            </w:pPr>
            <w:r w:rsidRPr="00904D81">
              <w:rPr>
                <w:sz w:val="22"/>
                <w:szCs w:val="22"/>
              </w:rPr>
              <w:t>$</w:t>
            </w:r>
            <w:r w:rsidRPr="00635C8C">
              <w:rPr>
                <w:sz w:val="22"/>
                <w:szCs w:val="22"/>
              </w:rPr>
              <w:t>3</w:t>
            </w:r>
            <w:r>
              <w:rPr>
                <w:sz w:val="22"/>
                <w:szCs w:val="22"/>
              </w:rPr>
              <w:t>,</w:t>
            </w:r>
            <w:r w:rsidRPr="00635C8C">
              <w:rPr>
                <w:sz w:val="22"/>
                <w:szCs w:val="22"/>
              </w:rPr>
              <w:t>598</w:t>
            </w:r>
            <w:r>
              <w:rPr>
                <w:sz w:val="22"/>
                <w:szCs w:val="22"/>
              </w:rPr>
              <w:t xml:space="preserve"> </w:t>
            </w:r>
            <w:r w:rsidRPr="00904D81">
              <w:rPr>
                <w:sz w:val="22"/>
                <w:szCs w:val="22"/>
              </w:rPr>
              <w:t>plus inspection fee(s)</w:t>
            </w:r>
          </w:p>
        </w:tc>
      </w:tr>
      <w:tr w:rsidR="009A4306" w:rsidRPr="00904D81" w14:paraId="5B10D55C" w14:textId="77777777" w:rsidTr="00B215C7">
        <w:trPr>
          <w:jc w:val="center"/>
        </w:trPr>
        <w:tc>
          <w:tcPr>
            <w:tcW w:w="0" w:type="auto"/>
          </w:tcPr>
          <w:p w14:paraId="722BE58C" w14:textId="77777777" w:rsidR="009A4306" w:rsidRPr="00904D81" w:rsidRDefault="009A4306" w:rsidP="00B215C7">
            <w:pPr>
              <w:jc w:val="both"/>
              <w:outlineLvl w:val="0"/>
              <w:rPr>
                <w:sz w:val="22"/>
                <w:szCs w:val="22"/>
              </w:rPr>
            </w:pPr>
            <w:r w:rsidRPr="00904D81">
              <w:rPr>
                <w:sz w:val="22"/>
                <w:szCs w:val="22"/>
              </w:rPr>
              <w:t>2</w:t>
            </w:r>
            <w:r w:rsidRPr="00904D81">
              <w:rPr>
                <w:sz w:val="22"/>
                <w:szCs w:val="22"/>
                <w:vertAlign w:val="superscript"/>
              </w:rPr>
              <w:t>nd</w:t>
            </w:r>
            <w:r w:rsidRPr="00904D81">
              <w:rPr>
                <w:sz w:val="22"/>
                <w:szCs w:val="22"/>
              </w:rPr>
              <w:t xml:space="preserve"> Payment</w:t>
            </w:r>
          </w:p>
        </w:tc>
        <w:tc>
          <w:tcPr>
            <w:tcW w:w="0" w:type="auto"/>
          </w:tcPr>
          <w:p w14:paraId="19121B95" w14:textId="6041FC4D" w:rsidR="009A4306" w:rsidRPr="00904D81" w:rsidRDefault="009A4306" w:rsidP="00B215C7">
            <w:pPr>
              <w:jc w:val="both"/>
              <w:outlineLvl w:val="0"/>
              <w:rPr>
                <w:sz w:val="22"/>
                <w:szCs w:val="22"/>
              </w:rPr>
            </w:pPr>
            <w:r>
              <w:rPr>
                <w:sz w:val="22"/>
                <w:szCs w:val="22"/>
              </w:rPr>
              <w:t>April 2</w:t>
            </w:r>
            <w:r w:rsidR="005F3888">
              <w:rPr>
                <w:sz w:val="22"/>
                <w:szCs w:val="22"/>
              </w:rPr>
              <w:t>8</w:t>
            </w:r>
            <w:r w:rsidRPr="00904D81">
              <w:rPr>
                <w:sz w:val="22"/>
                <w:szCs w:val="22"/>
              </w:rPr>
              <w:t>, 20</w:t>
            </w:r>
            <w:r>
              <w:rPr>
                <w:sz w:val="22"/>
                <w:szCs w:val="22"/>
              </w:rPr>
              <w:t>2</w:t>
            </w:r>
            <w:r w:rsidR="005F3888">
              <w:rPr>
                <w:sz w:val="22"/>
                <w:szCs w:val="22"/>
              </w:rPr>
              <w:t>3</w:t>
            </w:r>
          </w:p>
        </w:tc>
        <w:tc>
          <w:tcPr>
            <w:tcW w:w="0" w:type="auto"/>
          </w:tcPr>
          <w:p w14:paraId="66B8D002" w14:textId="77777777" w:rsidR="009A4306" w:rsidRPr="00904D81" w:rsidRDefault="009A4306" w:rsidP="00B215C7">
            <w:pPr>
              <w:jc w:val="both"/>
              <w:outlineLvl w:val="0"/>
              <w:rPr>
                <w:sz w:val="22"/>
                <w:szCs w:val="22"/>
              </w:rPr>
            </w:pPr>
            <w:r w:rsidRPr="00904D81">
              <w:rPr>
                <w:sz w:val="22"/>
                <w:szCs w:val="22"/>
              </w:rPr>
              <w:t>$</w:t>
            </w:r>
            <w:r w:rsidRPr="0092196A">
              <w:rPr>
                <w:sz w:val="22"/>
                <w:szCs w:val="22"/>
              </w:rPr>
              <w:t>1</w:t>
            </w:r>
            <w:r>
              <w:rPr>
                <w:sz w:val="22"/>
                <w:szCs w:val="22"/>
              </w:rPr>
              <w:t>,</w:t>
            </w:r>
            <w:r w:rsidRPr="0092196A">
              <w:rPr>
                <w:sz w:val="22"/>
                <w:szCs w:val="22"/>
              </w:rPr>
              <w:t>799</w:t>
            </w:r>
          </w:p>
        </w:tc>
      </w:tr>
      <w:tr w:rsidR="009A4306" w:rsidRPr="00904D81" w14:paraId="094776BD" w14:textId="77777777" w:rsidTr="00B215C7">
        <w:trPr>
          <w:jc w:val="center"/>
        </w:trPr>
        <w:tc>
          <w:tcPr>
            <w:tcW w:w="0" w:type="auto"/>
          </w:tcPr>
          <w:p w14:paraId="2FD61532" w14:textId="77777777" w:rsidR="009A4306" w:rsidRPr="00904D81" w:rsidRDefault="009A4306" w:rsidP="00B215C7">
            <w:pPr>
              <w:jc w:val="both"/>
              <w:outlineLvl w:val="0"/>
              <w:rPr>
                <w:sz w:val="22"/>
                <w:szCs w:val="22"/>
              </w:rPr>
            </w:pPr>
            <w:r w:rsidRPr="00904D81">
              <w:rPr>
                <w:sz w:val="22"/>
                <w:szCs w:val="22"/>
              </w:rPr>
              <w:t>3</w:t>
            </w:r>
            <w:r w:rsidRPr="00904D81">
              <w:rPr>
                <w:sz w:val="22"/>
                <w:szCs w:val="22"/>
                <w:vertAlign w:val="superscript"/>
              </w:rPr>
              <w:t>rd</w:t>
            </w:r>
            <w:r w:rsidRPr="00904D81">
              <w:rPr>
                <w:sz w:val="22"/>
                <w:szCs w:val="22"/>
              </w:rPr>
              <w:t xml:space="preserve"> Payment</w:t>
            </w:r>
          </w:p>
        </w:tc>
        <w:tc>
          <w:tcPr>
            <w:tcW w:w="0" w:type="auto"/>
          </w:tcPr>
          <w:p w14:paraId="42F7F2C9" w14:textId="6F4C311A" w:rsidR="009A4306" w:rsidRPr="00904D81" w:rsidRDefault="009A4306" w:rsidP="00B215C7">
            <w:pPr>
              <w:jc w:val="both"/>
              <w:outlineLvl w:val="0"/>
              <w:rPr>
                <w:sz w:val="22"/>
                <w:szCs w:val="22"/>
              </w:rPr>
            </w:pPr>
            <w:r w:rsidRPr="00904D81">
              <w:rPr>
                <w:sz w:val="22"/>
                <w:szCs w:val="22"/>
              </w:rPr>
              <w:t xml:space="preserve">August </w:t>
            </w:r>
            <w:r w:rsidR="00183B4C">
              <w:rPr>
                <w:sz w:val="22"/>
                <w:szCs w:val="22"/>
              </w:rPr>
              <w:t>4</w:t>
            </w:r>
            <w:r w:rsidRPr="00904D81">
              <w:rPr>
                <w:sz w:val="22"/>
                <w:szCs w:val="22"/>
              </w:rPr>
              <w:t>, 20</w:t>
            </w:r>
            <w:r>
              <w:rPr>
                <w:sz w:val="22"/>
                <w:szCs w:val="22"/>
              </w:rPr>
              <w:t>2</w:t>
            </w:r>
            <w:r w:rsidR="00F14861">
              <w:rPr>
                <w:sz w:val="22"/>
                <w:szCs w:val="22"/>
              </w:rPr>
              <w:t>3</w:t>
            </w:r>
          </w:p>
        </w:tc>
        <w:tc>
          <w:tcPr>
            <w:tcW w:w="0" w:type="auto"/>
          </w:tcPr>
          <w:p w14:paraId="3D29D7C5" w14:textId="77777777" w:rsidR="009A4306" w:rsidRPr="00904D81" w:rsidRDefault="009A4306" w:rsidP="00B215C7">
            <w:pPr>
              <w:jc w:val="both"/>
              <w:outlineLvl w:val="0"/>
              <w:rPr>
                <w:sz w:val="22"/>
                <w:szCs w:val="22"/>
              </w:rPr>
            </w:pPr>
            <w:r w:rsidRPr="00904D81">
              <w:rPr>
                <w:sz w:val="22"/>
                <w:szCs w:val="22"/>
              </w:rPr>
              <w:t>$1,</w:t>
            </w:r>
            <w:r>
              <w:rPr>
                <w:sz w:val="22"/>
                <w:szCs w:val="22"/>
              </w:rPr>
              <w:t>799</w:t>
            </w:r>
          </w:p>
        </w:tc>
      </w:tr>
    </w:tbl>
    <w:p w14:paraId="15A2DFCB" w14:textId="77777777" w:rsidR="009A4306" w:rsidRPr="00904D81" w:rsidRDefault="009A4306" w:rsidP="009A4306">
      <w:pPr>
        <w:jc w:val="both"/>
        <w:outlineLvl w:val="0"/>
        <w:rPr>
          <w:sz w:val="22"/>
          <w:szCs w:val="22"/>
        </w:rPr>
      </w:pPr>
    </w:p>
    <w:p w14:paraId="24702BE4" w14:textId="77777777" w:rsidR="009A4306" w:rsidRPr="00904D81" w:rsidRDefault="009A4306" w:rsidP="009A4306">
      <w:pPr>
        <w:numPr>
          <w:ilvl w:val="0"/>
          <w:numId w:val="18"/>
        </w:numPr>
        <w:jc w:val="both"/>
        <w:outlineLvl w:val="0"/>
        <w:rPr>
          <w:b/>
          <w:sz w:val="22"/>
          <w:szCs w:val="22"/>
        </w:rPr>
      </w:pPr>
      <w:r w:rsidRPr="00904D81">
        <w:rPr>
          <w:b/>
          <w:sz w:val="22"/>
          <w:szCs w:val="22"/>
        </w:rPr>
        <w:t>Member companies with gross sales greater than $2,</w:t>
      </w:r>
      <w:r>
        <w:rPr>
          <w:b/>
          <w:sz w:val="22"/>
          <w:szCs w:val="22"/>
        </w:rPr>
        <w:t>600,001</w:t>
      </w:r>
    </w:p>
    <w:p w14:paraId="7E5085B1" w14:textId="72E280A8" w:rsidR="009A4306" w:rsidRPr="00904D81" w:rsidRDefault="009A4306" w:rsidP="009A4306">
      <w:pPr>
        <w:ind w:left="1245"/>
        <w:jc w:val="both"/>
        <w:outlineLvl w:val="0"/>
        <w:rPr>
          <w:sz w:val="22"/>
          <w:szCs w:val="22"/>
        </w:rPr>
      </w:pPr>
      <w:r w:rsidRPr="00904D81">
        <w:rPr>
          <w:sz w:val="22"/>
          <w:szCs w:val="22"/>
        </w:rPr>
        <w:t>Payments may be made in two 50% installments. The first installment is due no later than January</w:t>
      </w:r>
      <w:r w:rsidR="006C0E56">
        <w:rPr>
          <w:sz w:val="22"/>
          <w:szCs w:val="22"/>
        </w:rPr>
        <w:t xml:space="preserve"> </w:t>
      </w:r>
      <w:r w:rsidR="00183B4C">
        <w:rPr>
          <w:sz w:val="22"/>
          <w:szCs w:val="22"/>
        </w:rPr>
        <w:t>31</w:t>
      </w:r>
      <w:r w:rsidRPr="00904D81">
        <w:rPr>
          <w:sz w:val="22"/>
          <w:szCs w:val="22"/>
        </w:rPr>
        <w:t>, 20</w:t>
      </w:r>
      <w:r>
        <w:rPr>
          <w:sz w:val="22"/>
          <w:szCs w:val="22"/>
        </w:rPr>
        <w:t>2</w:t>
      </w:r>
      <w:r w:rsidR="00183B4C">
        <w:rPr>
          <w:sz w:val="22"/>
          <w:szCs w:val="22"/>
        </w:rPr>
        <w:t>3</w:t>
      </w:r>
      <w:r w:rsidRPr="00904D81">
        <w:rPr>
          <w:sz w:val="22"/>
          <w:szCs w:val="22"/>
        </w:rPr>
        <w:t xml:space="preserve">. </w:t>
      </w:r>
      <w:r>
        <w:rPr>
          <w:sz w:val="22"/>
          <w:szCs w:val="22"/>
        </w:rPr>
        <w:t xml:space="preserve">The second </w:t>
      </w:r>
      <w:r w:rsidRPr="00904D81">
        <w:rPr>
          <w:sz w:val="22"/>
          <w:szCs w:val="22"/>
        </w:rPr>
        <w:t xml:space="preserve">installment is due no later than </w:t>
      </w:r>
      <w:r>
        <w:rPr>
          <w:sz w:val="22"/>
          <w:szCs w:val="22"/>
        </w:rPr>
        <w:t>April 2</w:t>
      </w:r>
      <w:r w:rsidR="00183B4C">
        <w:rPr>
          <w:sz w:val="22"/>
          <w:szCs w:val="22"/>
        </w:rPr>
        <w:t>8</w:t>
      </w:r>
      <w:r w:rsidRPr="00904D81">
        <w:rPr>
          <w:sz w:val="22"/>
          <w:szCs w:val="22"/>
        </w:rPr>
        <w:t>, 20</w:t>
      </w:r>
      <w:r>
        <w:rPr>
          <w:sz w:val="22"/>
          <w:szCs w:val="22"/>
        </w:rPr>
        <w:t>2</w:t>
      </w:r>
      <w:r w:rsidR="00183B4C">
        <w:rPr>
          <w:sz w:val="22"/>
          <w:szCs w:val="22"/>
        </w:rPr>
        <w:t>3</w:t>
      </w:r>
      <w:r w:rsidRPr="00904D81">
        <w:rPr>
          <w:sz w:val="22"/>
          <w:szCs w:val="22"/>
        </w:rPr>
        <w:t>.</w:t>
      </w:r>
    </w:p>
    <w:p w14:paraId="49DE9BA4" w14:textId="77777777" w:rsidR="00320CFE" w:rsidRDefault="00320CFE" w:rsidP="00EB7410">
      <w:pPr>
        <w:jc w:val="both"/>
        <w:outlineLvl w:val="0"/>
        <w:rPr>
          <w:b/>
          <w:smallCaps/>
          <w:shadow/>
          <w:sz w:val="22"/>
          <w:szCs w:val="22"/>
        </w:rPr>
      </w:pPr>
    </w:p>
    <w:p w14:paraId="7C05C422" w14:textId="77777777" w:rsidR="00320CFE" w:rsidRDefault="00320CFE" w:rsidP="00320CFE">
      <w:pPr>
        <w:rPr>
          <w:b/>
          <w:smallCaps/>
          <w:shadow/>
          <w:sz w:val="24"/>
          <w:szCs w:val="24"/>
        </w:rPr>
      </w:pPr>
      <w:r w:rsidRPr="00C92F1D">
        <w:rPr>
          <w:b/>
          <w:smallCaps/>
          <w:shadow/>
          <w:sz w:val="24"/>
          <w:szCs w:val="24"/>
        </w:rPr>
        <w:t>General Information</w:t>
      </w:r>
      <w:r>
        <w:rPr>
          <w:b/>
          <w:smallCaps/>
          <w:shadow/>
          <w:sz w:val="24"/>
          <w:szCs w:val="24"/>
        </w:rPr>
        <w:br/>
      </w:r>
    </w:p>
    <w:p w14:paraId="0442393A" w14:textId="5997C940" w:rsidR="00320CFE" w:rsidRPr="00442AB1" w:rsidRDefault="00320CFE" w:rsidP="00320CFE">
      <w:pPr>
        <w:numPr>
          <w:ilvl w:val="0"/>
          <w:numId w:val="1"/>
        </w:numPr>
        <w:tabs>
          <w:tab w:val="clear" w:pos="720"/>
          <w:tab w:val="num" w:pos="360"/>
        </w:tabs>
        <w:ind w:left="360"/>
        <w:jc w:val="both"/>
        <w:rPr>
          <w:sz w:val="22"/>
          <w:szCs w:val="22"/>
        </w:rPr>
      </w:pPr>
      <w:r w:rsidRPr="00442AB1">
        <w:rPr>
          <w:sz w:val="22"/>
          <w:szCs w:val="22"/>
        </w:rPr>
        <w:t>Dues paid to IBWA are deductible as an ordinary business expense but NOT deductible as “ch</w:t>
      </w:r>
      <w:r>
        <w:rPr>
          <w:sz w:val="22"/>
          <w:szCs w:val="22"/>
        </w:rPr>
        <w:t>aritable” contributions for 202</w:t>
      </w:r>
      <w:r w:rsidR="00183B4C">
        <w:rPr>
          <w:sz w:val="22"/>
          <w:szCs w:val="22"/>
        </w:rPr>
        <w:t>3</w:t>
      </w:r>
      <w:r w:rsidRPr="00442AB1">
        <w:rPr>
          <w:sz w:val="22"/>
          <w:szCs w:val="22"/>
        </w:rPr>
        <w:t xml:space="preserve"> Federal Income Tax purposes. The portion of dues payments used for lobbying expenses by the associ</w:t>
      </w:r>
      <w:r>
        <w:rPr>
          <w:sz w:val="22"/>
          <w:szCs w:val="22"/>
        </w:rPr>
        <w:t>ation is not deductible for 202</w:t>
      </w:r>
      <w:r w:rsidR="00183B4C">
        <w:rPr>
          <w:sz w:val="22"/>
          <w:szCs w:val="22"/>
        </w:rPr>
        <w:t>3</w:t>
      </w:r>
      <w:r w:rsidRPr="00442AB1">
        <w:rPr>
          <w:sz w:val="22"/>
          <w:szCs w:val="22"/>
        </w:rPr>
        <w:t xml:space="preserve"> Federal Income Tax purposes. </w:t>
      </w:r>
      <w:r>
        <w:rPr>
          <w:b/>
          <w:sz w:val="22"/>
          <w:szCs w:val="22"/>
        </w:rPr>
        <w:t>The nondeductible portion of your 202</w:t>
      </w:r>
      <w:r w:rsidR="00183B4C">
        <w:rPr>
          <w:b/>
          <w:sz w:val="22"/>
          <w:szCs w:val="22"/>
        </w:rPr>
        <w:t>3</w:t>
      </w:r>
      <w:r>
        <w:rPr>
          <w:b/>
          <w:sz w:val="22"/>
          <w:szCs w:val="22"/>
        </w:rPr>
        <w:t xml:space="preserve"> dues is </w:t>
      </w:r>
      <w:r w:rsidR="00907400" w:rsidRPr="00907400">
        <w:rPr>
          <w:b/>
          <w:sz w:val="22"/>
          <w:szCs w:val="22"/>
        </w:rPr>
        <w:t>31.51%</w:t>
      </w:r>
      <w:r>
        <w:rPr>
          <w:b/>
          <w:sz w:val="22"/>
          <w:szCs w:val="22"/>
        </w:rPr>
        <w:t>.</w:t>
      </w:r>
      <w:r>
        <w:t xml:space="preserve"> </w:t>
      </w:r>
      <w:r w:rsidRPr="00442AB1">
        <w:rPr>
          <w:sz w:val="22"/>
          <w:szCs w:val="22"/>
        </w:rPr>
        <w:t xml:space="preserve">Contributions to the Drinking Water Research Foundation (DWRF) are deductible as charitable donations for Federal Income Tax purposes. </w:t>
      </w:r>
    </w:p>
    <w:p w14:paraId="7B9A16B2" w14:textId="77777777" w:rsidR="00320CFE" w:rsidRPr="00442AB1" w:rsidRDefault="00320CFE" w:rsidP="00320CFE">
      <w:pPr>
        <w:ind w:left="360"/>
        <w:jc w:val="both"/>
        <w:rPr>
          <w:sz w:val="22"/>
          <w:szCs w:val="22"/>
        </w:rPr>
      </w:pPr>
    </w:p>
    <w:p w14:paraId="6165A672" w14:textId="77777777" w:rsidR="00320CFE" w:rsidRPr="00442AB1" w:rsidRDefault="00320CFE" w:rsidP="00320CFE">
      <w:pPr>
        <w:numPr>
          <w:ilvl w:val="0"/>
          <w:numId w:val="1"/>
        </w:numPr>
        <w:tabs>
          <w:tab w:val="clear" w:pos="720"/>
          <w:tab w:val="num" w:pos="360"/>
        </w:tabs>
        <w:ind w:left="360"/>
        <w:jc w:val="both"/>
        <w:rPr>
          <w:b/>
          <w:sz w:val="22"/>
          <w:szCs w:val="22"/>
        </w:rPr>
      </w:pPr>
      <w:r w:rsidRPr="00442AB1">
        <w:rPr>
          <w:b/>
          <w:sz w:val="22"/>
          <w:szCs w:val="22"/>
        </w:rPr>
        <w:t>IBWA tax ID #25-1124210</w:t>
      </w:r>
    </w:p>
    <w:p w14:paraId="13AF3FF4" w14:textId="77777777" w:rsidR="00320CFE" w:rsidRPr="00442AB1" w:rsidRDefault="00320CFE" w:rsidP="00320CFE">
      <w:pPr>
        <w:jc w:val="both"/>
        <w:rPr>
          <w:sz w:val="22"/>
          <w:szCs w:val="22"/>
        </w:rPr>
      </w:pPr>
    </w:p>
    <w:p w14:paraId="453533A1" w14:textId="77777777" w:rsidR="00320CFE" w:rsidRPr="00442AB1" w:rsidRDefault="00320CFE" w:rsidP="00320CFE">
      <w:pPr>
        <w:numPr>
          <w:ilvl w:val="0"/>
          <w:numId w:val="1"/>
        </w:numPr>
        <w:tabs>
          <w:tab w:val="clear" w:pos="720"/>
          <w:tab w:val="num" w:pos="360"/>
        </w:tabs>
        <w:ind w:left="360"/>
        <w:jc w:val="both"/>
        <w:rPr>
          <w:sz w:val="22"/>
          <w:szCs w:val="22"/>
        </w:rPr>
      </w:pPr>
      <w:r w:rsidRPr="00442AB1">
        <w:rPr>
          <w:sz w:val="22"/>
          <w:szCs w:val="22"/>
        </w:rPr>
        <w:t xml:space="preserve">$25 of your dues investment is applied towards your yearly subscription to the </w:t>
      </w:r>
      <w:r w:rsidRPr="00442AB1">
        <w:rPr>
          <w:i/>
          <w:sz w:val="22"/>
          <w:szCs w:val="22"/>
        </w:rPr>
        <w:t>Bottled Water Reporter</w:t>
      </w:r>
    </w:p>
    <w:p w14:paraId="2D49AC15" w14:textId="53458F65" w:rsidR="0090730B" w:rsidRPr="00C92F1D" w:rsidRDefault="00E03075" w:rsidP="00A32B15">
      <w:pPr>
        <w:jc w:val="both"/>
        <w:outlineLvl w:val="0"/>
        <w:rPr>
          <w:b/>
          <w:sz w:val="24"/>
          <w:szCs w:val="24"/>
        </w:rPr>
      </w:pPr>
      <w:r>
        <w:rPr>
          <w:b/>
          <w:smallCaps/>
          <w:shadow/>
          <w:sz w:val="22"/>
          <w:szCs w:val="22"/>
        </w:rPr>
        <w:br w:type="page"/>
      </w:r>
      <w:r w:rsidR="00AF75EF">
        <w:rPr>
          <w:b/>
          <w:sz w:val="24"/>
          <w:szCs w:val="24"/>
        </w:rPr>
        <w:lastRenderedPageBreak/>
        <w:t>V</w:t>
      </w:r>
      <w:r w:rsidR="0090730B" w:rsidRPr="00C92F1D">
        <w:rPr>
          <w:b/>
          <w:sz w:val="24"/>
          <w:szCs w:val="24"/>
        </w:rPr>
        <w:t xml:space="preserve">. </w:t>
      </w:r>
      <w:r w:rsidR="0090730B" w:rsidRPr="00C92F1D">
        <w:rPr>
          <w:b/>
          <w:sz w:val="24"/>
          <w:szCs w:val="24"/>
        </w:rPr>
        <w:tab/>
      </w:r>
      <w:r w:rsidR="0090730B" w:rsidRPr="00C92F1D">
        <w:rPr>
          <w:b/>
          <w:smallCaps/>
          <w:shadow/>
          <w:sz w:val="24"/>
          <w:szCs w:val="24"/>
        </w:rPr>
        <w:t>Company Information</w:t>
      </w:r>
    </w:p>
    <w:p w14:paraId="7E5B6A15" w14:textId="77777777" w:rsidR="0090730B" w:rsidRDefault="0090730B" w:rsidP="0090730B">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2132" w:type="pct"/>
        <w:tblBorders>
          <w:bottom w:val="single" w:sz="4" w:space="0" w:color="auto"/>
          <w:insideH w:val="single" w:sz="4" w:space="0" w:color="auto"/>
        </w:tblBorders>
        <w:tblLook w:val="04A0" w:firstRow="1" w:lastRow="0" w:firstColumn="1" w:lastColumn="0" w:noHBand="0" w:noVBand="1"/>
      </w:tblPr>
      <w:tblGrid>
        <w:gridCol w:w="2187"/>
        <w:gridCol w:w="2510"/>
      </w:tblGrid>
      <w:tr w:rsidR="0090730B" w14:paraId="2D3175A5" w14:textId="77777777" w:rsidTr="00B215C7">
        <w:tc>
          <w:tcPr>
            <w:tcW w:w="2328" w:type="pct"/>
            <w:tcBorders>
              <w:top w:val="nil"/>
              <w:bottom w:val="nil"/>
            </w:tcBorders>
            <w:vAlign w:val="bottom"/>
          </w:tcPr>
          <w:p w14:paraId="14019A46" w14:textId="77777777" w:rsidR="0090730B" w:rsidRDefault="0090730B" w:rsidP="00B215C7">
            <w:pPr>
              <w:outlineLvl w:val="0"/>
            </w:pPr>
            <w:r>
              <w:t>Number of Employees</w:t>
            </w:r>
          </w:p>
        </w:tc>
        <w:tc>
          <w:tcPr>
            <w:tcW w:w="2672" w:type="pct"/>
          </w:tcPr>
          <w:p w14:paraId="1C881F9C" w14:textId="77777777" w:rsidR="0090730B" w:rsidRDefault="0090730B" w:rsidP="00B215C7">
            <w:pPr>
              <w:outlineLvl w:val="0"/>
            </w:pPr>
          </w:p>
        </w:tc>
      </w:tr>
    </w:tbl>
    <w:p w14:paraId="5D7B09D7" w14:textId="77777777" w:rsidR="0090730B" w:rsidRDefault="0090730B" w:rsidP="0090730B">
      <w:pPr>
        <w:tabs>
          <w:tab w:val="left" w:pos="5508"/>
        </w:tabs>
        <w:spacing w:after="60"/>
      </w:pPr>
    </w:p>
    <w:p w14:paraId="54356135" w14:textId="77777777" w:rsidR="0090730B" w:rsidRDefault="0090730B" w:rsidP="0090730B">
      <w:pPr>
        <w:spacing w:after="60" w:line="360" w:lineRule="auto"/>
      </w:pPr>
      <w:r>
        <w:t xml:space="preserve">Tanker truck water seller? </w:t>
      </w:r>
      <w:r>
        <w:tab/>
      </w:r>
      <w:r>
        <w:tab/>
      </w:r>
      <w:r>
        <w:tab/>
      </w:r>
      <w:r w:rsidRPr="00F90EA6">
        <w:sym w:font="Wingdings" w:char="F071"/>
      </w:r>
      <w:r>
        <w:t xml:space="preserve"> Yes</w:t>
      </w:r>
      <w:r>
        <w:tab/>
      </w:r>
      <w:r>
        <w:tab/>
      </w:r>
      <w:r w:rsidRPr="00F90EA6">
        <w:sym w:font="Wingdings" w:char="F071"/>
      </w:r>
      <w:r>
        <w:t xml:space="preserve"> No</w:t>
      </w:r>
    </w:p>
    <w:p w14:paraId="1EDF21DF" w14:textId="77777777" w:rsidR="0090730B" w:rsidRDefault="0090730B" w:rsidP="0090730B">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712325E6" w14:textId="77777777" w:rsidR="0090730B" w:rsidRDefault="0090730B" w:rsidP="0090730B">
      <w:pPr>
        <w:spacing w:after="60" w:line="360" w:lineRule="auto"/>
      </w:pPr>
      <w:r>
        <w:t xml:space="preserve">Home and office delivery provider? </w:t>
      </w:r>
      <w:r>
        <w:tab/>
      </w:r>
      <w:r w:rsidRPr="00F90EA6">
        <w:sym w:font="Wingdings" w:char="F071"/>
      </w:r>
      <w:r>
        <w:t xml:space="preserve"> Yes</w:t>
      </w:r>
      <w:r>
        <w:tab/>
      </w:r>
      <w:r>
        <w:tab/>
      </w:r>
      <w:r w:rsidRPr="00F90EA6">
        <w:sym w:font="Wingdings" w:char="F071"/>
      </w:r>
      <w:r>
        <w:t xml:space="preserve"> No</w:t>
      </w:r>
    </w:p>
    <w:p w14:paraId="29E26DC6" w14:textId="2E9B0676" w:rsidR="001C2480" w:rsidRPr="006E3605" w:rsidRDefault="00BE2E92" w:rsidP="00F21463">
      <w:pPr>
        <w:outlineLvl w:val="0"/>
        <w:rPr>
          <w:b/>
          <w:smallCaps/>
          <w:shadow/>
          <w:sz w:val="24"/>
          <w:szCs w:val="24"/>
        </w:rPr>
      </w:pPr>
      <w:r>
        <w:rPr>
          <w:b/>
          <w:smallCaps/>
          <w:shadow/>
          <w:sz w:val="24"/>
          <w:szCs w:val="24"/>
        </w:rPr>
        <w:t>V</w:t>
      </w:r>
      <w:r w:rsidR="00B00884">
        <w:rPr>
          <w:b/>
          <w:smallCaps/>
          <w:shadow/>
          <w:sz w:val="24"/>
          <w:szCs w:val="24"/>
        </w:rPr>
        <w:t>I</w:t>
      </w:r>
      <w:r>
        <w:rPr>
          <w:b/>
          <w:smallCaps/>
          <w:shadow/>
          <w:sz w:val="24"/>
          <w:szCs w:val="24"/>
        </w:rPr>
        <w:t>.</w:t>
      </w:r>
      <w:r>
        <w:rPr>
          <w:b/>
          <w:smallCaps/>
          <w:shadow/>
          <w:sz w:val="24"/>
          <w:szCs w:val="24"/>
        </w:rPr>
        <w:tab/>
      </w:r>
      <w:r w:rsidR="001C2480" w:rsidRPr="006E3605">
        <w:rPr>
          <w:b/>
          <w:smallCaps/>
          <w:shadow/>
          <w:sz w:val="24"/>
          <w:szCs w:val="24"/>
        </w:rPr>
        <w:t>IBWA Brand List Update</w:t>
      </w:r>
    </w:p>
    <w:bookmarkEnd w:id="0"/>
    <w:bookmarkEnd w:id="1"/>
    <w:p w14:paraId="6E9A0DFB" w14:textId="77777777" w:rsidR="00641C37" w:rsidRDefault="00641C37" w:rsidP="00641C37"/>
    <w:p w14:paraId="27175A36" w14:textId="77777777" w:rsidR="00641C37" w:rsidRDefault="00641C37" w:rsidP="00641C37">
      <w:pPr>
        <w:jc w:val="both"/>
      </w:pPr>
      <w:r>
        <w:t xml:space="preserve">The IBWA Member Brand List is a very popular item for consumers and the media who call IBWA’s hotline (1-800-Water-11) or visit the IBWA website. </w:t>
      </w:r>
    </w:p>
    <w:p w14:paraId="45EC7F31" w14:textId="77777777" w:rsidR="00641C37" w:rsidRDefault="00641C37" w:rsidP="00641C37">
      <w:pPr>
        <w:jc w:val="both"/>
      </w:pPr>
    </w:p>
    <w:p w14:paraId="1CD84FC6" w14:textId="77777777" w:rsidR="00641C37" w:rsidRDefault="00641C37" w:rsidP="00641C37">
      <w:pPr>
        <w:jc w:val="both"/>
      </w:pPr>
      <w:r>
        <w:t xml:space="preserve">To ensure that the brand list is current and correct, list all of the proprietary/house brands your company produces, </w:t>
      </w:r>
      <w:r w:rsidR="00C45FAA">
        <w:t>including</w:t>
      </w:r>
      <w:r>
        <w:t xml:space="preserve"> brands</w:t>
      </w:r>
      <w:r w:rsidR="00C45FAA">
        <w:t xml:space="preserve"> that </w:t>
      </w:r>
      <w:r>
        <w:t xml:space="preserve">have added fluoride, as indicated on the label. Type or print clearly. </w:t>
      </w:r>
    </w:p>
    <w:p w14:paraId="317911A8" w14:textId="77777777" w:rsidR="00C45FAA" w:rsidRDefault="00C45FAA" w:rsidP="00B5214E"/>
    <w:p w14:paraId="0CA732C0" w14:textId="77777777" w:rsidR="00C45FAA" w:rsidRPr="00C45FAA" w:rsidRDefault="00C45FAA" w:rsidP="00641C37">
      <w:pPr>
        <w:jc w:val="right"/>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6537"/>
        <w:gridCol w:w="1840"/>
        <w:gridCol w:w="2639"/>
      </w:tblGrid>
      <w:tr w:rsidR="007E3599" w:rsidRPr="00C45FAA" w14:paraId="2AA7C239" w14:textId="77777777" w:rsidTr="007E3599">
        <w:trPr>
          <w:trHeight w:val="432"/>
        </w:trPr>
        <w:tc>
          <w:tcPr>
            <w:tcW w:w="2967" w:type="pct"/>
            <w:vAlign w:val="bottom"/>
          </w:tcPr>
          <w:p w14:paraId="0552A5A1" w14:textId="77777777" w:rsidR="007E3599" w:rsidRPr="00C45FAA" w:rsidRDefault="007E3599" w:rsidP="007E3599">
            <w:pPr>
              <w:rPr>
                <w:b/>
                <w:sz w:val="22"/>
                <w:szCs w:val="22"/>
              </w:rPr>
            </w:pPr>
            <w:r w:rsidRPr="00C45FAA">
              <w:rPr>
                <w:b/>
                <w:sz w:val="22"/>
                <w:szCs w:val="22"/>
              </w:rPr>
              <w:t>Company Brand</w:t>
            </w:r>
          </w:p>
        </w:tc>
        <w:tc>
          <w:tcPr>
            <w:tcW w:w="835" w:type="pct"/>
            <w:vAlign w:val="bottom"/>
          </w:tcPr>
          <w:p w14:paraId="4EA8B59A" w14:textId="77777777" w:rsidR="007E3599" w:rsidRPr="00C45FAA" w:rsidRDefault="007E3599" w:rsidP="007E3599">
            <w:pPr>
              <w:rPr>
                <w:b/>
                <w:sz w:val="22"/>
                <w:szCs w:val="22"/>
              </w:rPr>
            </w:pPr>
            <w:r w:rsidRPr="00C45FAA">
              <w:rPr>
                <w:b/>
                <w:sz w:val="22"/>
                <w:szCs w:val="22"/>
              </w:rPr>
              <w:t>Container Size</w:t>
            </w:r>
          </w:p>
        </w:tc>
        <w:tc>
          <w:tcPr>
            <w:tcW w:w="1198" w:type="pct"/>
            <w:vAlign w:val="bottom"/>
          </w:tcPr>
          <w:p w14:paraId="394BC3EA" w14:textId="77777777" w:rsidR="007E3599" w:rsidRPr="00C45FAA" w:rsidRDefault="007E3599" w:rsidP="007E3599">
            <w:pPr>
              <w:rPr>
                <w:b/>
                <w:sz w:val="22"/>
                <w:szCs w:val="22"/>
              </w:rPr>
            </w:pPr>
            <w:r>
              <w:rPr>
                <w:b/>
                <w:sz w:val="22"/>
                <w:szCs w:val="22"/>
              </w:rPr>
              <w:t xml:space="preserve">Type of Container </w:t>
            </w:r>
            <w:r w:rsidRPr="007E3599">
              <w:rPr>
                <w:b/>
              </w:rPr>
              <w:t>(PET, LDPE, Glass, Aseptic, etc.)</w:t>
            </w:r>
          </w:p>
        </w:tc>
      </w:tr>
      <w:tr w:rsidR="007E3599" w:rsidRPr="00C45FAA" w14:paraId="130C2035" w14:textId="77777777" w:rsidTr="007E3599">
        <w:trPr>
          <w:trHeight w:val="432"/>
        </w:trPr>
        <w:tc>
          <w:tcPr>
            <w:tcW w:w="2967" w:type="pct"/>
            <w:vAlign w:val="bottom"/>
          </w:tcPr>
          <w:p w14:paraId="00D2D2DD" w14:textId="77777777" w:rsidR="007E3599" w:rsidRPr="00C45FAA" w:rsidRDefault="007E3599" w:rsidP="007E3599">
            <w:pPr>
              <w:numPr>
                <w:ilvl w:val="0"/>
                <w:numId w:val="13"/>
              </w:numPr>
            </w:pPr>
          </w:p>
        </w:tc>
        <w:tc>
          <w:tcPr>
            <w:tcW w:w="835" w:type="pct"/>
            <w:vAlign w:val="bottom"/>
          </w:tcPr>
          <w:p w14:paraId="32F006B5" w14:textId="77777777" w:rsidR="007E3599" w:rsidRPr="00C45FAA" w:rsidRDefault="007E3599" w:rsidP="007E3599"/>
        </w:tc>
        <w:tc>
          <w:tcPr>
            <w:tcW w:w="1198" w:type="pct"/>
            <w:vAlign w:val="bottom"/>
          </w:tcPr>
          <w:p w14:paraId="3D3E1DDB" w14:textId="77777777" w:rsidR="007E3599" w:rsidRPr="00C45FAA" w:rsidRDefault="007E3599" w:rsidP="007E3599"/>
        </w:tc>
      </w:tr>
      <w:tr w:rsidR="007E3599" w:rsidRPr="00C45FAA" w14:paraId="2A273DED" w14:textId="77777777" w:rsidTr="007E3599">
        <w:trPr>
          <w:trHeight w:val="432"/>
        </w:trPr>
        <w:tc>
          <w:tcPr>
            <w:tcW w:w="2967" w:type="pct"/>
            <w:vAlign w:val="bottom"/>
          </w:tcPr>
          <w:p w14:paraId="533C518B" w14:textId="77777777" w:rsidR="007E3599" w:rsidRPr="00C45FAA" w:rsidRDefault="007E3599" w:rsidP="007E3599">
            <w:pPr>
              <w:numPr>
                <w:ilvl w:val="0"/>
                <w:numId w:val="13"/>
              </w:numPr>
            </w:pPr>
          </w:p>
        </w:tc>
        <w:tc>
          <w:tcPr>
            <w:tcW w:w="835" w:type="pct"/>
            <w:vAlign w:val="bottom"/>
          </w:tcPr>
          <w:p w14:paraId="4C11157E" w14:textId="77777777" w:rsidR="007E3599" w:rsidRPr="00C45FAA" w:rsidRDefault="007E3599" w:rsidP="007E3599"/>
        </w:tc>
        <w:tc>
          <w:tcPr>
            <w:tcW w:w="1198" w:type="pct"/>
            <w:vAlign w:val="bottom"/>
          </w:tcPr>
          <w:p w14:paraId="46724E00" w14:textId="77777777" w:rsidR="007E3599" w:rsidRPr="00C45FAA" w:rsidRDefault="007E3599" w:rsidP="007E3599"/>
        </w:tc>
      </w:tr>
      <w:tr w:rsidR="007E3599" w:rsidRPr="00C45FAA" w14:paraId="3B100799" w14:textId="77777777" w:rsidTr="007E3599">
        <w:trPr>
          <w:trHeight w:val="432"/>
        </w:trPr>
        <w:tc>
          <w:tcPr>
            <w:tcW w:w="2967" w:type="pct"/>
            <w:vAlign w:val="bottom"/>
          </w:tcPr>
          <w:p w14:paraId="3E7F8477" w14:textId="77777777" w:rsidR="007E3599" w:rsidRPr="00C45FAA" w:rsidRDefault="007E3599" w:rsidP="007E3599">
            <w:pPr>
              <w:numPr>
                <w:ilvl w:val="0"/>
                <w:numId w:val="13"/>
              </w:numPr>
            </w:pPr>
          </w:p>
        </w:tc>
        <w:tc>
          <w:tcPr>
            <w:tcW w:w="835" w:type="pct"/>
            <w:vAlign w:val="bottom"/>
          </w:tcPr>
          <w:p w14:paraId="3D099B21" w14:textId="77777777" w:rsidR="007E3599" w:rsidRPr="00C45FAA" w:rsidRDefault="007E3599" w:rsidP="007E3599"/>
        </w:tc>
        <w:tc>
          <w:tcPr>
            <w:tcW w:w="1198" w:type="pct"/>
            <w:vAlign w:val="bottom"/>
          </w:tcPr>
          <w:p w14:paraId="349108EC" w14:textId="77777777" w:rsidR="007E3599" w:rsidRPr="00C45FAA" w:rsidRDefault="007E3599" w:rsidP="007E3599"/>
        </w:tc>
      </w:tr>
      <w:tr w:rsidR="007E3599" w:rsidRPr="00C45FAA" w14:paraId="1007E481" w14:textId="77777777" w:rsidTr="007E3599">
        <w:trPr>
          <w:trHeight w:val="432"/>
        </w:trPr>
        <w:tc>
          <w:tcPr>
            <w:tcW w:w="2967" w:type="pct"/>
            <w:vAlign w:val="bottom"/>
          </w:tcPr>
          <w:p w14:paraId="71004575" w14:textId="77777777" w:rsidR="007E3599" w:rsidRPr="00C45FAA" w:rsidRDefault="007E3599" w:rsidP="007E3599">
            <w:pPr>
              <w:numPr>
                <w:ilvl w:val="0"/>
                <w:numId w:val="13"/>
              </w:numPr>
            </w:pPr>
          </w:p>
        </w:tc>
        <w:tc>
          <w:tcPr>
            <w:tcW w:w="835" w:type="pct"/>
            <w:vAlign w:val="bottom"/>
          </w:tcPr>
          <w:p w14:paraId="32758148" w14:textId="77777777" w:rsidR="007E3599" w:rsidRPr="00C45FAA" w:rsidRDefault="007E3599" w:rsidP="007E3599"/>
        </w:tc>
        <w:tc>
          <w:tcPr>
            <w:tcW w:w="1198" w:type="pct"/>
            <w:vAlign w:val="bottom"/>
          </w:tcPr>
          <w:p w14:paraId="60ED70A9" w14:textId="77777777" w:rsidR="007E3599" w:rsidRPr="00C45FAA" w:rsidRDefault="007E3599" w:rsidP="007E3599"/>
        </w:tc>
      </w:tr>
      <w:tr w:rsidR="007E3599" w:rsidRPr="00C45FAA" w14:paraId="4934AB79" w14:textId="77777777" w:rsidTr="007E3599">
        <w:trPr>
          <w:trHeight w:val="432"/>
        </w:trPr>
        <w:tc>
          <w:tcPr>
            <w:tcW w:w="2967" w:type="pct"/>
            <w:vAlign w:val="bottom"/>
          </w:tcPr>
          <w:p w14:paraId="19D5EBED" w14:textId="77777777" w:rsidR="007E3599" w:rsidRPr="00C45FAA" w:rsidRDefault="007E3599" w:rsidP="007E3599">
            <w:pPr>
              <w:numPr>
                <w:ilvl w:val="0"/>
                <w:numId w:val="13"/>
              </w:numPr>
            </w:pPr>
          </w:p>
        </w:tc>
        <w:tc>
          <w:tcPr>
            <w:tcW w:w="835" w:type="pct"/>
            <w:vAlign w:val="bottom"/>
          </w:tcPr>
          <w:p w14:paraId="3EC8AC61" w14:textId="77777777" w:rsidR="007E3599" w:rsidRPr="00C45FAA" w:rsidRDefault="007E3599" w:rsidP="007E3599"/>
        </w:tc>
        <w:tc>
          <w:tcPr>
            <w:tcW w:w="1198" w:type="pct"/>
            <w:vAlign w:val="bottom"/>
          </w:tcPr>
          <w:p w14:paraId="3389D171" w14:textId="77777777" w:rsidR="007E3599" w:rsidRPr="00C45FAA" w:rsidRDefault="007E3599" w:rsidP="007E3599"/>
        </w:tc>
      </w:tr>
      <w:tr w:rsidR="0031340A" w:rsidRPr="00C45FAA" w14:paraId="0EB6998D" w14:textId="77777777" w:rsidTr="007E3599">
        <w:trPr>
          <w:trHeight w:val="432"/>
        </w:trPr>
        <w:tc>
          <w:tcPr>
            <w:tcW w:w="2967" w:type="pct"/>
            <w:vAlign w:val="bottom"/>
          </w:tcPr>
          <w:p w14:paraId="04A32F7B" w14:textId="77777777" w:rsidR="0031340A" w:rsidRPr="00C45FAA" w:rsidRDefault="0031340A" w:rsidP="007E3599">
            <w:pPr>
              <w:numPr>
                <w:ilvl w:val="0"/>
                <w:numId w:val="13"/>
              </w:numPr>
            </w:pPr>
          </w:p>
        </w:tc>
        <w:tc>
          <w:tcPr>
            <w:tcW w:w="835" w:type="pct"/>
            <w:vAlign w:val="bottom"/>
          </w:tcPr>
          <w:p w14:paraId="03613217" w14:textId="77777777" w:rsidR="0031340A" w:rsidRPr="00C45FAA" w:rsidRDefault="0031340A" w:rsidP="007E3599"/>
        </w:tc>
        <w:tc>
          <w:tcPr>
            <w:tcW w:w="1198" w:type="pct"/>
            <w:vAlign w:val="bottom"/>
          </w:tcPr>
          <w:p w14:paraId="42CB5CDE" w14:textId="77777777" w:rsidR="0031340A" w:rsidRPr="00C45FAA" w:rsidRDefault="0031340A" w:rsidP="007E3599"/>
        </w:tc>
      </w:tr>
    </w:tbl>
    <w:p w14:paraId="0E2D7517" w14:textId="77777777" w:rsidR="00B5214E" w:rsidRDefault="00B5214E" w:rsidP="00B5214E">
      <w:pPr>
        <w:jc w:val="right"/>
      </w:pPr>
      <w:r w:rsidRPr="003F125C">
        <w:rPr>
          <w:i/>
        </w:rPr>
        <w:t xml:space="preserve">Attach a separate sheet if </w:t>
      </w:r>
      <w:r>
        <w:rPr>
          <w:i/>
        </w:rPr>
        <w:t>necessary to list all of the brands your company produces</w:t>
      </w:r>
    </w:p>
    <w:p w14:paraId="00F1B60C" w14:textId="77777777" w:rsidR="00C84AB8" w:rsidRDefault="00C84AB8" w:rsidP="00641C37">
      <w:pPr>
        <w:rPr>
          <w:sz w:val="24"/>
          <w:szCs w:val="24"/>
        </w:rPr>
      </w:pPr>
    </w:p>
    <w:p w14:paraId="53E190CC" w14:textId="77777777" w:rsidR="00641C37" w:rsidRDefault="00000000" w:rsidP="00641C37">
      <w:pPr>
        <w:rPr>
          <w:sz w:val="24"/>
          <w:szCs w:val="24"/>
        </w:rPr>
      </w:pPr>
      <w:r>
        <w:rPr>
          <w:noProof/>
          <w:sz w:val="24"/>
          <w:szCs w:val="24"/>
        </w:rPr>
        <w:pict w14:anchorId="25AA13B3">
          <v:shape id="_x0000_s2299" type="#_x0000_t202" style="position:absolute;margin-left:4.05pt;margin-top:8.75pt;width:540pt;height:152pt;z-index:1" wrapcoords="-90 -319 -90 21813 21720 21813 21720 -319 -90 -319" filled="f" strokeweight="4.5pt">
            <v:stroke linestyle="thickThin"/>
            <o:lock v:ext="edit" aspectratio="t"/>
            <v:textbox style="mso-next-textbox:#_x0000_s2299;mso-fit-shape-to-text:t">
              <w:txbxContent>
                <w:p w14:paraId="175C57AD" w14:textId="77777777" w:rsidR="007F65CD" w:rsidRDefault="007F65CD" w:rsidP="00641C37"/>
                <w:p w14:paraId="4C9C4A15" w14:textId="77777777" w:rsidR="007F65CD" w:rsidRDefault="001F227F" w:rsidP="00641C37">
                  <w:r>
                    <w:t>T</w:t>
                  </w:r>
                  <w:r w:rsidR="007F65CD" w:rsidRPr="00805569">
                    <w:t>he IBWA Board of Directors approved a recommendation by the IBWA Bottled Water Quality Reporting Task Force to update the member brand listings on the IBWA web site to facilitate direct consumer access to water quality reports for specific brands</w:t>
                  </w:r>
                  <w:r w:rsidR="007F65CD">
                    <w:t>,</w:t>
                  </w:r>
                  <w:r w:rsidR="007F65CD" w:rsidRPr="00805569">
                    <w:t xml:space="preserve"> or to provide contact information </w:t>
                  </w:r>
                  <w:r w:rsidR="007F65CD">
                    <w:t xml:space="preserve">that would inform consumers how </w:t>
                  </w:r>
                  <w:r w:rsidR="007F65CD" w:rsidRPr="00805569">
                    <w:t>such reports can be obtained.</w:t>
                  </w:r>
                </w:p>
                <w:p w14:paraId="22D2F759" w14:textId="77777777" w:rsidR="007F65CD" w:rsidRPr="00805569" w:rsidRDefault="007F65CD" w:rsidP="00641C37"/>
                <w:p w14:paraId="1267E481" w14:textId="77777777" w:rsidR="007F65CD" w:rsidRPr="00805569" w:rsidRDefault="007F65CD" w:rsidP="00641C37">
                  <w:pPr>
                    <w:rPr>
                      <w:b/>
                    </w:rPr>
                  </w:pPr>
                  <w:r w:rsidRPr="00805569">
                    <w:t xml:space="preserve">To demonstrate </w:t>
                  </w:r>
                  <w:r>
                    <w:t xml:space="preserve">their </w:t>
                  </w:r>
                  <w:r w:rsidRPr="00805569">
                    <w:t xml:space="preserve">participation in this important program, </w:t>
                  </w:r>
                  <w:r w:rsidRPr="00805569">
                    <w:rPr>
                      <w:b/>
                    </w:rPr>
                    <w:t>Bottler members are asked to review the following statement and check the box if applicable:</w:t>
                  </w:r>
                </w:p>
                <w:p w14:paraId="36B5F42B" w14:textId="77777777" w:rsidR="007F65CD" w:rsidRDefault="007F65CD" w:rsidP="00641C37">
                  <w:pPr>
                    <w:rPr>
                      <w:sz w:val="24"/>
                      <w:szCs w:val="24"/>
                    </w:rPr>
                  </w:pPr>
                </w:p>
                <w:tbl>
                  <w:tblPr>
                    <w:tblW w:w="5000" w:type="pct"/>
                    <w:tblLook w:val="01E0" w:firstRow="1" w:lastRow="1" w:firstColumn="1" w:lastColumn="1" w:noHBand="0" w:noVBand="0"/>
                  </w:tblPr>
                  <w:tblGrid>
                    <w:gridCol w:w="466"/>
                    <w:gridCol w:w="10187"/>
                  </w:tblGrid>
                  <w:tr w:rsidR="007F65CD" w:rsidRPr="00F90EA6" w14:paraId="445F21DB" w14:textId="77777777" w:rsidTr="00F90EA6">
                    <w:tc>
                      <w:tcPr>
                        <w:tcW w:w="212" w:type="pct"/>
                      </w:tcPr>
                      <w:p w14:paraId="7D64DE26" w14:textId="77777777" w:rsidR="007F65CD" w:rsidRPr="00F90EA6" w:rsidRDefault="007F65CD" w:rsidP="00C72927">
                        <w:pPr>
                          <w:rPr>
                            <w:sz w:val="24"/>
                            <w:szCs w:val="24"/>
                          </w:rPr>
                        </w:pPr>
                        <w:r w:rsidRPr="00F90EA6">
                          <w:rPr>
                            <w:sz w:val="28"/>
                            <w:szCs w:val="28"/>
                          </w:rPr>
                          <w:sym w:font="Wingdings" w:char="F071"/>
                        </w:r>
                      </w:p>
                    </w:tc>
                    <w:tc>
                      <w:tcPr>
                        <w:tcW w:w="4788" w:type="pct"/>
                      </w:tcPr>
                      <w:p w14:paraId="21AB516A" w14:textId="77777777" w:rsidR="007F65CD" w:rsidRPr="00F90EA6" w:rsidRDefault="007F65CD" w:rsidP="00C72927">
                        <w:pPr>
                          <w:rPr>
                            <w:sz w:val="24"/>
                            <w:szCs w:val="24"/>
                          </w:rPr>
                        </w:pPr>
                        <w:r w:rsidRPr="00805569">
                          <w:t>I verify that 1) a bottled water quality report for each proprietary brand</w:t>
                        </w:r>
                        <w:r>
                          <w:t xml:space="preserve">, </w:t>
                        </w:r>
                        <w:r w:rsidRPr="00805569">
                          <w:t xml:space="preserve">that </w:t>
                        </w:r>
                        <w:r>
                          <w:t>can</w:t>
                        </w:r>
                        <w:r w:rsidRPr="00805569">
                          <w:t xml:space="preserve"> be provided to consumers upon request, is available; and 2) a written </w:t>
                        </w:r>
                        <w:r>
                          <w:t xml:space="preserve">company </w:t>
                        </w:r>
                        <w:r w:rsidRPr="00805569">
                          <w:t>p</w:t>
                        </w:r>
                        <w:r>
                          <w:t>o</w:t>
                        </w:r>
                        <w:r w:rsidRPr="00805569">
                          <w:t xml:space="preserve">licy </w:t>
                        </w:r>
                        <w:r>
                          <w:t xml:space="preserve">exists that </w:t>
                        </w:r>
                        <w:r w:rsidRPr="00805569">
                          <w:t>includ</w:t>
                        </w:r>
                        <w:r>
                          <w:t>es</w:t>
                        </w:r>
                        <w:r w:rsidRPr="00805569">
                          <w:t xml:space="preserve"> </w:t>
                        </w:r>
                        <w:r>
                          <w:t xml:space="preserve">information on </w:t>
                        </w:r>
                        <w:r w:rsidRPr="00805569">
                          <w:t>how a bottled water quality report for each</w:t>
                        </w:r>
                        <w:r>
                          <w:t xml:space="preserve"> of our</w:t>
                        </w:r>
                        <w:r w:rsidRPr="00805569">
                          <w:t xml:space="preserve"> proprietary brand</w:t>
                        </w:r>
                        <w:r>
                          <w:t>s</w:t>
                        </w:r>
                        <w:r w:rsidRPr="00805569">
                          <w:t>, will be provided if requested by consumers.</w:t>
                        </w:r>
                      </w:p>
                    </w:tc>
                  </w:tr>
                </w:tbl>
                <w:p w14:paraId="10A299F1" w14:textId="77777777" w:rsidR="007F65CD" w:rsidRDefault="007F65CD" w:rsidP="00641C37"/>
              </w:txbxContent>
            </v:textbox>
            <w10:wrap type="tight"/>
          </v:shape>
        </w:pict>
      </w:r>
    </w:p>
    <w:p w14:paraId="7E8A2B79" w14:textId="0C539E82" w:rsidR="00641C37" w:rsidRPr="00EB2976" w:rsidRDefault="007937F5" w:rsidP="00641C37">
      <w:pPr>
        <w:outlineLvl w:val="0"/>
        <w:rPr>
          <w:sz w:val="16"/>
          <w:szCs w:val="16"/>
        </w:rPr>
      </w:pPr>
      <w:r>
        <w:rPr>
          <w:b/>
          <w:smallCaps/>
          <w:shadow/>
          <w:sz w:val="24"/>
          <w:szCs w:val="24"/>
        </w:rPr>
        <w:br w:type="page"/>
      </w:r>
      <w:r w:rsidR="00641C37">
        <w:rPr>
          <w:b/>
          <w:smallCaps/>
          <w:shadow/>
          <w:sz w:val="24"/>
          <w:szCs w:val="24"/>
        </w:rPr>
        <w:lastRenderedPageBreak/>
        <w:t>V</w:t>
      </w:r>
      <w:r w:rsidR="00B00884">
        <w:rPr>
          <w:b/>
          <w:smallCaps/>
          <w:shadow/>
          <w:sz w:val="24"/>
          <w:szCs w:val="24"/>
        </w:rPr>
        <w:t>I</w:t>
      </w:r>
      <w:r w:rsidR="004D1784">
        <w:rPr>
          <w:b/>
          <w:smallCaps/>
          <w:shadow/>
          <w:sz w:val="24"/>
          <w:szCs w:val="24"/>
        </w:rPr>
        <w:t>I</w:t>
      </w:r>
      <w:r w:rsidR="00641C37">
        <w:rPr>
          <w:b/>
          <w:smallCaps/>
          <w:shadow/>
          <w:sz w:val="24"/>
          <w:szCs w:val="24"/>
        </w:rPr>
        <w:t>.</w:t>
      </w:r>
      <w:r w:rsidR="00641C37">
        <w:rPr>
          <w:b/>
          <w:smallCaps/>
          <w:shadow/>
          <w:sz w:val="24"/>
          <w:szCs w:val="24"/>
        </w:rPr>
        <w:tab/>
        <w:t>Types of Water Sold</w:t>
      </w:r>
      <w:r w:rsidR="00641C37">
        <w:rPr>
          <w:smallCaps/>
          <w:shadow/>
          <w:sz w:val="24"/>
          <w:szCs w:val="24"/>
        </w:rPr>
        <w:t xml:space="preserve"> </w:t>
      </w:r>
      <w:r w:rsidR="00641C37" w:rsidRPr="00EB2976">
        <w:rPr>
          <w:i/>
          <w:sz w:val="16"/>
          <w:szCs w:val="16"/>
        </w:rPr>
        <w:t>(check all that apply)</w:t>
      </w:r>
    </w:p>
    <w:p w14:paraId="15B2B16D" w14:textId="77777777" w:rsidR="00641C37" w:rsidRPr="008D704D" w:rsidRDefault="00641C37" w:rsidP="00641C37">
      <w:pPr>
        <w:outlineLvl w:val="0"/>
      </w:pPr>
    </w:p>
    <w:tbl>
      <w:tblPr>
        <w:tblW w:w="4289" w:type="pct"/>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25"/>
        <w:gridCol w:w="4725"/>
      </w:tblGrid>
      <w:tr w:rsidR="00641C37" w14:paraId="440AA8B7" w14:textId="77777777" w:rsidTr="00D45569">
        <w:trPr>
          <w:trHeight w:hRule="exact" w:val="432"/>
        </w:trPr>
        <w:tc>
          <w:tcPr>
            <w:tcW w:w="2500" w:type="pct"/>
            <w:vAlign w:val="center"/>
          </w:tcPr>
          <w:p w14:paraId="034D6ECE" w14:textId="77777777" w:rsidR="00641C37" w:rsidRDefault="00EB2976" w:rsidP="00D45569">
            <w:pPr>
              <w:spacing w:before="60"/>
            </w:pPr>
            <w:r w:rsidRPr="00F90EA6">
              <w:sym w:font="Wingdings" w:char="F071"/>
            </w:r>
            <w:r>
              <w:t xml:space="preserve"> Artesian Well Water</w:t>
            </w:r>
            <w:r w:rsidRPr="00F90EA6">
              <w:t xml:space="preserve"> </w:t>
            </w:r>
          </w:p>
        </w:tc>
        <w:tc>
          <w:tcPr>
            <w:tcW w:w="2500" w:type="pct"/>
            <w:vAlign w:val="center"/>
          </w:tcPr>
          <w:p w14:paraId="4CA07DE5" w14:textId="77777777" w:rsidR="00641C37" w:rsidRDefault="00EB2976" w:rsidP="00D45569">
            <w:pPr>
              <w:spacing w:before="60"/>
            </w:pPr>
            <w:r w:rsidRPr="00F90EA6">
              <w:sym w:font="Wingdings" w:char="F071"/>
            </w:r>
            <w:r>
              <w:t xml:space="preserve"> Well Water</w:t>
            </w:r>
          </w:p>
        </w:tc>
      </w:tr>
      <w:tr w:rsidR="00641C37" w14:paraId="1D57D428" w14:textId="77777777" w:rsidTr="00D45569">
        <w:trPr>
          <w:trHeight w:hRule="exact" w:val="576"/>
        </w:trPr>
        <w:tc>
          <w:tcPr>
            <w:tcW w:w="2500" w:type="pct"/>
            <w:vAlign w:val="center"/>
          </w:tcPr>
          <w:p w14:paraId="67F73BE3" w14:textId="77777777" w:rsidR="00641C37" w:rsidRDefault="00641C37" w:rsidP="00D45569">
            <w:pPr>
              <w:spacing w:before="60"/>
            </w:pPr>
            <w:r w:rsidRPr="00F90EA6">
              <w:sym w:font="Wingdings" w:char="F071"/>
            </w:r>
            <w:r>
              <w:t xml:space="preserve"> Flavored </w:t>
            </w:r>
          </w:p>
        </w:tc>
        <w:tc>
          <w:tcPr>
            <w:tcW w:w="2500" w:type="pct"/>
            <w:vAlign w:val="center"/>
          </w:tcPr>
          <w:p w14:paraId="12C15147" w14:textId="77777777" w:rsidR="00641C37" w:rsidRDefault="00641C37" w:rsidP="00D45569">
            <w:pPr>
              <w:spacing w:before="60"/>
            </w:pPr>
            <w:r w:rsidRPr="00F90EA6">
              <w:sym w:font="Wingdings" w:char="F071"/>
            </w:r>
            <w:r>
              <w:t xml:space="preserve"> Purified/Drinking Water</w:t>
            </w:r>
            <w:r w:rsidR="00BF748F">
              <w:t xml:space="preserve"> </w:t>
            </w:r>
            <w:r w:rsidR="00BF748F" w:rsidRPr="00EB2976">
              <w:rPr>
                <w:i/>
                <w:sz w:val="16"/>
                <w:szCs w:val="16"/>
              </w:rPr>
              <w:t>(please select the type of purified water from the list below</w:t>
            </w:r>
            <w:r w:rsidR="00BF748F" w:rsidRPr="00F90EA6">
              <w:rPr>
                <w:i/>
              </w:rPr>
              <w:t>)</w:t>
            </w:r>
          </w:p>
        </w:tc>
      </w:tr>
      <w:tr w:rsidR="00641C37" w14:paraId="364B63EF" w14:textId="77777777" w:rsidTr="00D45569">
        <w:trPr>
          <w:trHeight w:hRule="exact" w:val="432"/>
        </w:trPr>
        <w:tc>
          <w:tcPr>
            <w:tcW w:w="2500" w:type="pct"/>
            <w:vAlign w:val="center"/>
          </w:tcPr>
          <w:p w14:paraId="4D72C152" w14:textId="77777777" w:rsidR="00641C37" w:rsidRDefault="00EB2976" w:rsidP="00D45569">
            <w:pPr>
              <w:spacing w:before="60"/>
            </w:pPr>
            <w:r w:rsidRPr="00F90EA6">
              <w:sym w:font="Wingdings" w:char="F071"/>
            </w:r>
            <w:r>
              <w:t xml:space="preserve"> Fluoridated</w:t>
            </w:r>
            <w:r w:rsidR="00641C37">
              <w:tab/>
            </w:r>
          </w:p>
        </w:tc>
        <w:tc>
          <w:tcPr>
            <w:tcW w:w="2500" w:type="pct"/>
            <w:vAlign w:val="center"/>
          </w:tcPr>
          <w:p w14:paraId="466F48DF" w14:textId="77777777" w:rsidR="00641C37" w:rsidRDefault="00EB2976" w:rsidP="00D45569">
            <w:pPr>
              <w:spacing w:before="60"/>
            </w:pPr>
            <w:r w:rsidRPr="00F90EA6">
              <w:sym w:font="Wingdings" w:char="F071"/>
            </w:r>
            <w:r>
              <w:t xml:space="preserve"> Deionized</w:t>
            </w:r>
            <w:r w:rsidRPr="00F90EA6">
              <w:t xml:space="preserve"> </w:t>
            </w:r>
          </w:p>
        </w:tc>
      </w:tr>
      <w:tr w:rsidR="00641C37" w14:paraId="39E563BB" w14:textId="77777777" w:rsidTr="00D45569">
        <w:trPr>
          <w:trHeight w:hRule="exact" w:val="432"/>
        </w:trPr>
        <w:tc>
          <w:tcPr>
            <w:tcW w:w="2500" w:type="pct"/>
            <w:vAlign w:val="center"/>
          </w:tcPr>
          <w:p w14:paraId="0545A843" w14:textId="77777777" w:rsidR="00641C37" w:rsidRDefault="00EB2976" w:rsidP="00D45569">
            <w:pPr>
              <w:spacing w:before="60"/>
            </w:pPr>
            <w:r w:rsidRPr="00F90EA6">
              <w:sym w:font="Wingdings" w:char="F071"/>
            </w:r>
            <w:r>
              <w:t xml:space="preserve"> Mineral Water</w:t>
            </w:r>
            <w:r w:rsidRPr="00F90EA6">
              <w:t xml:space="preserve"> </w:t>
            </w:r>
          </w:p>
        </w:tc>
        <w:tc>
          <w:tcPr>
            <w:tcW w:w="2500" w:type="pct"/>
            <w:vAlign w:val="center"/>
          </w:tcPr>
          <w:p w14:paraId="5C54BD0C" w14:textId="77777777" w:rsidR="00641C37" w:rsidRDefault="00EB2976" w:rsidP="00D45569">
            <w:pPr>
              <w:spacing w:before="60"/>
            </w:pPr>
            <w:r w:rsidRPr="00F90EA6">
              <w:sym w:font="Wingdings" w:char="F071"/>
            </w:r>
            <w:r>
              <w:t xml:space="preserve"> Distilled </w:t>
            </w:r>
            <w:r>
              <w:tab/>
            </w:r>
          </w:p>
        </w:tc>
      </w:tr>
      <w:tr w:rsidR="00641C37" w14:paraId="503E7727" w14:textId="77777777" w:rsidTr="00D45569">
        <w:trPr>
          <w:trHeight w:hRule="exact" w:val="432"/>
        </w:trPr>
        <w:tc>
          <w:tcPr>
            <w:tcW w:w="2500" w:type="pct"/>
            <w:vAlign w:val="center"/>
          </w:tcPr>
          <w:p w14:paraId="302FC5C4" w14:textId="77777777" w:rsidR="00641C37" w:rsidRDefault="00EB2976" w:rsidP="00D45569">
            <w:pPr>
              <w:spacing w:before="60"/>
            </w:pPr>
            <w:r w:rsidRPr="00F90EA6">
              <w:sym w:font="Wingdings" w:char="F071"/>
            </w:r>
            <w:r>
              <w:t xml:space="preserve"> Sparkling</w:t>
            </w:r>
          </w:p>
        </w:tc>
        <w:tc>
          <w:tcPr>
            <w:tcW w:w="2500" w:type="pct"/>
            <w:vAlign w:val="center"/>
          </w:tcPr>
          <w:p w14:paraId="33C2B8F6" w14:textId="77777777" w:rsidR="00641C37" w:rsidRDefault="00EB2976" w:rsidP="00D45569">
            <w:pPr>
              <w:spacing w:before="60"/>
            </w:pPr>
            <w:r w:rsidRPr="00F90EA6">
              <w:sym w:font="Wingdings" w:char="F071"/>
            </w:r>
            <w:r>
              <w:t xml:space="preserve"> </w:t>
            </w:r>
            <w:proofErr w:type="spellStart"/>
            <w:r>
              <w:t>Remineralized</w:t>
            </w:r>
            <w:proofErr w:type="spellEnd"/>
            <w:r>
              <w:t xml:space="preserve"> </w:t>
            </w:r>
          </w:p>
        </w:tc>
      </w:tr>
      <w:tr w:rsidR="00641C37" w14:paraId="2945DE8D" w14:textId="77777777" w:rsidTr="00D45569">
        <w:trPr>
          <w:trHeight w:hRule="exact" w:val="432"/>
        </w:trPr>
        <w:tc>
          <w:tcPr>
            <w:tcW w:w="2500" w:type="pct"/>
            <w:vAlign w:val="center"/>
          </w:tcPr>
          <w:p w14:paraId="076DFF71" w14:textId="77777777" w:rsidR="00641C37" w:rsidRDefault="00EB2976" w:rsidP="00D45569">
            <w:pPr>
              <w:spacing w:before="60"/>
            </w:pPr>
            <w:r w:rsidRPr="00F90EA6">
              <w:sym w:font="Wingdings" w:char="F071"/>
            </w:r>
            <w:r>
              <w:t xml:space="preserve"> Spring Water</w:t>
            </w:r>
          </w:p>
        </w:tc>
        <w:tc>
          <w:tcPr>
            <w:tcW w:w="2500" w:type="pct"/>
            <w:vAlign w:val="center"/>
          </w:tcPr>
          <w:p w14:paraId="21ED5796" w14:textId="77777777" w:rsidR="00641C37" w:rsidRDefault="00EB2976" w:rsidP="00D45569">
            <w:pPr>
              <w:spacing w:before="60"/>
            </w:pPr>
            <w:r w:rsidRPr="00F90EA6">
              <w:sym w:font="Wingdings" w:char="F071"/>
            </w:r>
            <w:r>
              <w:t xml:space="preserve"> Reverse Osmosis</w:t>
            </w:r>
          </w:p>
        </w:tc>
      </w:tr>
    </w:tbl>
    <w:p w14:paraId="78777E84" w14:textId="77777777" w:rsidR="001C2480" w:rsidRDefault="001C2480" w:rsidP="001C2480"/>
    <w:p w14:paraId="1B3D901B" w14:textId="77777777" w:rsidR="00BA0A24" w:rsidRDefault="00BA0A24" w:rsidP="002F1475">
      <w:pPr>
        <w:rPr>
          <w:b/>
          <w:smallCaps/>
          <w:shadow/>
          <w:sz w:val="24"/>
          <w:szCs w:val="24"/>
        </w:rPr>
      </w:pPr>
    </w:p>
    <w:p w14:paraId="6C14ACB2" w14:textId="08A847F2" w:rsidR="003219D5" w:rsidRPr="002F1475" w:rsidRDefault="00216C16" w:rsidP="003219D5">
      <w:pPr>
        <w:jc w:val="both"/>
        <w:outlineLvl w:val="0"/>
        <w:rPr>
          <w:b/>
          <w:smallCaps/>
          <w:shadow/>
          <w:sz w:val="24"/>
          <w:szCs w:val="24"/>
          <w:u w:val="single"/>
        </w:rPr>
      </w:pPr>
      <w:r>
        <w:br w:type="page"/>
      </w:r>
      <w:r w:rsidR="003219D5" w:rsidRPr="002F1475">
        <w:rPr>
          <w:b/>
          <w:smallCaps/>
          <w:shadow/>
          <w:sz w:val="24"/>
          <w:szCs w:val="24"/>
          <w:u w:val="single"/>
        </w:rPr>
        <w:lastRenderedPageBreak/>
        <w:t>Conditions of Membership for Bottler Members</w:t>
      </w:r>
    </w:p>
    <w:p w14:paraId="70322830" w14:textId="77777777" w:rsidR="003219D5" w:rsidRDefault="003219D5" w:rsidP="003219D5">
      <w:pPr>
        <w:jc w:val="both"/>
        <w:rPr>
          <w:sz w:val="22"/>
          <w:szCs w:val="22"/>
        </w:rPr>
      </w:pPr>
    </w:p>
    <w:p w14:paraId="4F3CBFA2" w14:textId="77777777" w:rsidR="003219D5" w:rsidRPr="00442AB1" w:rsidRDefault="003219D5" w:rsidP="003219D5">
      <w:pPr>
        <w:jc w:val="both"/>
        <w:rPr>
          <w:sz w:val="22"/>
          <w:szCs w:val="22"/>
        </w:rPr>
      </w:pPr>
      <w:r w:rsidRPr="00442AB1">
        <w:rPr>
          <w:sz w:val="22"/>
          <w:szCs w:val="22"/>
        </w:rPr>
        <w:t>In applying for or renewing bottler membership and as a condition precedent to membership, I hereby voluntarily acknowledge, agree and consent:</w:t>
      </w:r>
    </w:p>
    <w:p w14:paraId="68908FFA" w14:textId="77777777" w:rsidR="003219D5" w:rsidRPr="00442AB1" w:rsidRDefault="003219D5" w:rsidP="003219D5">
      <w:pPr>
        <w:jc w:val="both"/>
        <w:rPr>
          <w:sz w:val="22"/>
          <w:szCs w:val="22"/>
        </w:rPr>
      </w:pPr>
    </w:p>
    <w:p w14:paraId="0CF059C4"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membership.)</w:t>
      </w:r>
    </w:p>
    <w:p w14:paraId="7BB075E9" w14:textId="77777777" w:rsidR="003219D5" w:rsidRPr="00442AB1" w:rsidRDefault="003219D5" w:rsidP="003219D5">
      <w:pPr>
        <w:ind w:left="360"/>
        <w:jc w:val="both"/>
        <w:rPr>
          <w:sz w:val="22"/>
          <w:szCs w:val="22"/>
        </w:rPr>
      </w:pPr>
    </w:p>
    <w:p w14:paraId="3BA87750"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p>
    <w:p w14:paraId="48F601B7" w14:textId="77777777" w:rsidR="003219D5" w:rsidRPr="00442AB1" w:rsidRDefault="003219D5" w:rsidP="003219D5">
      <w:pPr>
        <w:jc w:val="both"/>
        <w:rPr>
          <w:sz w:val="22"/>
          <w:szCs w:val="22"/>
        </w:rPr>
      </w:pPr>
    </w:p>
    <w:p w14:paraId="20ACB887" w14:textId="77777777"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p>
    <w:p w14:paraId="1D2FCDDD" w14:textId="77777777" w:rsidR="003219D5" w:rsidRPr="00442AB1" w:rsidRDefault="003219D5" w:rsidP="003219D5">
      <w:pPr>
        <w:ind w:left="360"/>
        <w:jc w:val="both"/>
        <w:rPr>
          <w:sz w:val="22"/>
          <w:szCs w:val="22"/>
        </w:rPr>
      </w:pPr>
    </w:p>
    <w:p w14:paraId="4DF96150" w14:textId="7DA70922" w:rsidR="003219D5" w:rsidRPr="00442AB1" w:rsidRDefault="003219D5" w:rsidP="003219D5">
      <w:pPr>
        <w:numPr>
          <w:ilvl w:val="0"/>
          <w:numId w:val="4"/>
        </w:numPr>
        <w:tabs>
          <w:tab w:val="clear" w:pos="720"/>
          <w:tab w:val="num" w:pos="360"/>
        </w:tabs>
        <w:ind w:left="360"/>
        <w:jc w:val="both"/>
        <w:rPr>
          <w:sz w:val="22"/>
          <w:szCs w:val="22"/>
        </w:rPr>
      </w:pPr>
      <w:r w:rsidRPr="00442AB1">
        <w:rPr>
          <w:sz w:val="22"/>
          <w:szCs w:val="22"/>
        </w:rPr>
        <w:t xml:space="preserve">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w:t>
      </w:r>
      <w:r w:rsidR="00415FD7">
        <w:rPr>
          <w:sz w:val="22"/>
          <w:szCs w:val="22"/>
        </w:rPr>
        <w:t xml:space="preserve">at </w:t>
      </w:r>
      <w:hyperlink r:id="rId15" w:history="1">
        <w:r w:rsidR="00415FD7" w:rsidRPr="00415FD7">
          <w:rPr>
            <w:rStyle w:val="Hyperlink"/>
            <w:sz w:val="22"/>
            <w:szCs w:val="22"/>
          </w:rPr>
          <w:t>https://bottledwater.org/ibwa-bylaws/</w:t>
        </w:r>
      </w:hyperlink>
      <w:r w:rsidRPr="00442AB1">
        <w:rPr>
          <w:sz w:val="22"/>
          <w:szCs w:val="22"/>
        </w:rPr>
        <w:t>.</w:t>
      </w:r>
    </w:p>
    <w:p w14:paraId="73172595" w14:textId="77777777" w:rsidR="003219D5" w:rsidRPr="00442AB1" w:rsidRDefault="003219D5" w:rsidP="003219D5">
      <w:pPr>
        <w:jc w:val="both"/>
        <w:rPr>
          <w:sz w:val="22"/>
          <w:szCs w:val="22"/>
        </w:rPr>
      </w:pPr>
    </w:p>
    <w:p w14:paraId="5A09B811" w14:textId="77777777" w:rsidR="003219D5" w:rsidRDefault="003219D5" w:rsidP="003219D5">
      <w:pPr>
        <w:rPr>
          <w:sz w:val="22"/>
          <w:szCs w:val="22"/>
        </w:rPr>
      </w:pPr>
      <w:r w:rsidRPr="00442AB1">
        <w:rPr>
          <w:sz w:val="22"/>
          <w:szCs w:val="22"/>
        </w:rPr>
        <w:t>I comply with the current policy with regard to the use of the IBWA logo and the associated statements and agree to the indemnity and release language set forth on the application form.</w:t>
      </w:r>
    </w:p>
    <w:p w14:paraId="6A12B626" w14:textId="77777777" w:rsidR="00BA1E79" w:rsidRPr="00442AB1" w:rsidRDefault="00BA1E79" w:rsidP="003219D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615266" w14:paraId="265E0E53" w14:textId="77777777" w:rsidTr="0001094A">
        <w:trPr>
          <w:trHeight w:val="432"/>
        </w:trPr>
        <w:tc>
          <w:tcPr>
            <w:tcW w:w="1008" w:type="dxa"/>
            <w:tcBorders>
              <w:top w:val="nil"/>
              <w:left w:val="nil"/>
              <w:bottom w:val="nil"/>
              <w:right w:val="nil"/>
            </w:tcBorders>
            <w:vAlign w:val="bottom"/>
          </w:tcPr>
          <w:p w14:paraId="5265E9E0" w14:textId="77777777" w:rsidR="00615266" w:rsidRDefault="00615266" w:rsidP="0001094A">
            <w:r>
              <w:t>Signature</w:t>
            </w:r>
          </w:p>
        </w:tc>
        <w:tc>
          <w:tcPr>
            <w:tcW w:w="10008" w:type="dxa"/>
            <w:tcBorders>
              <w:top w:val="nil"/>
              <w:left w:val="nil"/>
              <w:right w:val="nil"/>
            </w:tcBorders>
            <w:vAlign w:val="bottom"/>
          </w:tcPr>
          <w:p w14:paraId="2ACA1A42" w14:textId="77777777" w:rsidR="00615266" w:rsidRDefault="00615266" w:rsidP="0001094A"/>
        </w:tc>
      </w:tr>
    </w:tbl>
    <w:p w14:paraId="01585069" w14:textId="77777777" w:rsidR="00615266" w:rsidRPr="00331D7D" w:rsidRDefault="00615266" w:rsidP="00615266">
      <w:pPr>
        <w:rPr>
          <w:b/>
          <w:smallCaps/>
          <w:shadow/>
          <w:sz w:val="24"/>
          <w:szCs w:val="24"/>
        </w:rPr>
      </w:pPr>
      <w:r w:rsidRPr="00331D7D">
        <w:rPr>
          <w:b/>
          <w:smallCaps/>
          <w:shadow/>
          <w:sz w:val="24"/>
          <w:szCs w:val="24"/>
        </w:rPr>
        <w:t xml:space="preserve"> </w:t>
      </w:r>
    </w:p>
    <w:p w14:paraId="34117FD9" w14:textId="77777777" w:rsidR="00615266" w:rsidRDefault="00615266" w:rsidP="00615266">
      <w:pPr>
        <w:jc w:val="both"/>
        <w:rPr>
          <w:smallCaps/>
          <w:shadow/>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615266" w14:paraId="35E41E77" w14:textId="77777777" w:rsidTr="0001094A">
        <w:tc>
          <w:tcPr>
            <w:tcW w:w="738" w:type="dxa"/>
            <w:tcBorders>
              <w:top w:val="nil"/>
              <w:bottom w:val="nil"/>
            </w:tcBorders>
          </w:tcPr>
          <w:p w14:paraId="1E62680D" w14:textId="77777777" w:rsidR="00615266" w:rsidRDefault="00615266" w:rsidP="0001094A">
            <w:r>
              <w:t>Date</w:t>
            </w:r>
          </w:p>
        </w:tc>
        <w:tc>
          <w:tcPr>
            <w:tcW w:w="4770" w:type="dxa"/>
          </w:tcPr>
          <w:p w14:paraId="403E6CE3" w14:textId="77777777" w:rsidR="00615266" w:rsidRDefault="00615266" w:rsidP="0001094A"/>
        </w:tc>
      </w:tr>
    </w:tbl>
    <w:p w14:paraId="6646F64B" w14:textId="77777777" w:rsidR="00EB2976" w:rsidRDefault="00EB2976" w:rsidP="00BE2E92"/>
    <w:p w14:paraId="3ADCB80D" w14:textId="7EF49932" w:rsidR="003219D5" w:rsidRDefault="00AF75EF" w:rsidP="003219D5">
      <w:pPr>
        <w:jc w:val="both"/>
        <w:outlineLvl w:val="0"/>
        <w:rPr>
          <w:bCs/>
        </w:rPr>
      </w:pPr>
      <w:r>
        <w:rPr>
          <w:b/>
          <w:sz w:val="24"/>
          <w:szCs w:val="24"/>
        </w:rPr>
        <w:t>VI</w:t>
      </w:r>
      <w:r w:rsidR="00B00884">
        <w:rPr>
          <w:b/>
          <w:sz w:val="24"/>
          <w:szCs w:val="24"/>
        </w:rPr>
        <w:t>I</w:t>
      </w:r>
      <w:r>
        <w:rPr>
          <w:b/>
          <w:sz w:val="24"/>
          <w:szCs w:val="24"/>
        </w:rPr>
        <w:t>I</w:t>
      </w:r>
      <w:r w:rsidR="003219D5" w:rsidRPr="002E5119">
        <w:rPr>
          <w:b/>
          <w:sz w:val="24"/>
          <w:szCs w:val="24"/>
        </w:rPr>
        <w:t>.</w:t>
      </w:r>
      <w:r w:rsidR="003219D5" w:rsidRPr="002E5119">
        <w:rPr>
          <w:b/>
          <w:sz w:val="24"/>
          <w:szCs w:val="24"/>
        </w:rPr>
        <w:tab/>
      </w:r>
      <w:r w:rsidR="003219D5">
        <w:rPr>
          <w:b/>
          <w:sz w:val="24"/>
          <w:szCs w:val="24"/>
        </w:rPr>
        <w:t xml:space="preserve">IBWA </w:t>
      </w:r>
      <w:r w:rsidR="003219D5" w:rsidRPr="001F227F">
        <w:rPr>
          <w:b/>
          <w:sz w:val="22"/>
          <w:szCs w:val="24"/>
        </w:rPr>
        <w:t xml:space="preserve">POLITICAL ACTION COMMITTEE </w:t>
      </w:r>
      <w:r w:rsidR="003219D5">
        <w:rPr>
          <w:b/>
          <w:smallCaps/>
          <w:shadow/>
          <w:sz w:val="24"/>
          <w:szCs w:val="24"/>
        </w:rPr>
        <w:t>Authorization to Solicit</w:t>
      </w:r>
      <w:r w:rsidR="003219D5" w:rsidRPr="00D00F11">
        <w:rPr>
          <w:bCs/>
        </w:rPr>
        <w:t xml:space="preserve"> </w:t>
      </w:r>
    </w:p>
    <w:p w14:paraId="408D99D9" w14:textId="77777777" w:rsidR="003219D5" w:rsidRDefault="003219D5" w:rsidP="003219D5">
      <w:pPr>
        <w:ind w:left="720"/>
        <w:jc w:val="both"/>
        <w:outlineLvl w:val="0"/>
        <w:rPr>
          <w:bCs/>
        </w:rPr>
      </w:pPr>
    </w:p>
    <w:p w14:paraId="1353EC7B" w14:textId="77777777" w:rsidR="003219D5" w:rsidRPr="00C84AB8" w:rsidRDefault="003219D5" w:rsidP="003219D5">
      <w:pPr>
        <w:numPr>
          <w:ilvl w:val="0"/>
          <w:numId w:val="19"/>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We understand that giving IBWA the Authorization to Solicit does not require any of our employees to make a contribution to the IBWA PAC.</w:t>
      </w:r>
      <w:r>
        <w:rPr>
          <w:bCs/>
          <w:sz w:val="22"/>
          <w:szCs w:val="22"/>
        </w:rPr>
        <w:t xml:space="preserve"> </w:t>
      </w:r>
    </w:p>
    <w:p w14:paraId="15A3EB93" w14:textId="77777777" w:rsidR="003219D5" w:rsidRPr="00C84AB8" w:rsidRDefault="003219D5" w:rsidP="003219D5">
      <w:pPr>
        <w:ind w:left="720"/>
        <w:jc w:val="both"/>
        <w:outlineLvl w:val="0"/>
        <w:rPr>
          <w:sz w:val="22"/>
          <w:szCs w:val="22"/>
        </w:rPr>
      </w:pPr>
    </w:p>
    <w:p w14:paraId="4C91256B" w14:textId="77777777" w:rsidR="003219D5" w:rsidRPr="00C07E1D" w:rsidRDefault="003219D5" w:rsidP="003219D5">
      <w:pPr>
        <w:numPr>
          <w:ilvl w:val="0"/>
          <w:numId w:val="19"/>
        </w:numPr>
        <w:ind w:left="1080"/>
        <w:jc w:val="both"/>
        <w:outlineLvl w:val="0"/>
        <w:rPr>
          <w:sz w:val="22"/>
          <w:szCs w:val="22"/>
        </w:rPr>
      </w:pPr>
      <w:r>
        <w:rPr>
          <w:bCs/>
          <w:sz w:val="22"/>
          <w:szCs w:val="22"/>
        </w:rPr>
        <w:t>“Become an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7B3C9FCF" w14:textId="04878D61" w:rsidR="002F1475" w:rsidRPr="00E43BF6" w:rsidRDefault="00216C16" w:rsidP="002F1475">
      <w:pPr>
        <w:rPr>
          <w:b/>
          <w:smallCaps/>
          <w:shadow/>
          <w:sz w:val="24"/>
          <w:szCs w:val="24"/>
        </w:rPr>
      </w:pPr>
      <w:r>
        <w:rPr>
          <w:b/>
          <w:smallCaps/>
          <w:shadow/>
          <w:sz w:val="24"/>
          <w:szCs w:val="24"/>
        </w:rPr>
        <w:br w:type="page"/>
      </w:r>
      <w:r w:rsidR="002F1475" w:rsidRPr="00E43BF6">
        <w:rPr>
          <w:b/>
          <w:smallCaps/>
          <w:shadow/>
          <w:sz w:val="24"/>
          <w:szCs w:val="24"/>
        </w:rPr>
        <w:lastRenderedPageBreak/>
        <w:t>Logo Use Policy</w:t>
      </w:r>
    </w:p>
    <w:p w14:paraId="5FCBD224" w14:textId="77777777" w:rsidR="002F1475" w:rsidRPr="00C04554" w:rsidRDefault="002F1475">
      <w:pPr>
        <w:rPr>
          <w:b/>
          <w:smallCaps/>
          <w:shadow/>
          <w:sz w:val="24"/>
          <w:szCs w:val="24"/>
          <w:u w:val="single"/>
        </w:rPr>
      </w:pPr>
    </w:p>
    <w:p w14:paraId="2949985B" w14:textId="77777777" w:rsidR="00C04554" w:rsidRPr="00360C09" w:rsidRDefault="00C04554" w:rsidP="00C04554">
      <w:pPr>
        <w:rPr>
          <w:b/>
          <w:smallCaps/>
          <w:shadow/>
          <w:sz w:val="24"/>
          <w:szCs w:val="24"/>
          <w:u w:val="single"/>
        </w:rPr>
      </w:pPr>
      <w:r w:rsidRPr="00360C09">
        <w:rPr>
          <w:b/>
          <w:smallCaps/>
          <w:shadow/>
          <w:sz w:val="24"/>
          <w:szCs w:val="24"/>
          <w:u w:val="single"/>
        </w:rPr>
        <w:t>Member Use of the IBWA Logo</w:t>
      </w:r>
    </w:p>
    <w:p w14:paraId="07669668" w14:textId="77777777" w:rsidR="00C04554" w:rsidRDefault="00C04554" w:rsidP="00C04554">
      <w:pPr>
        <w:rPr>
          <w:sz w:val="22"/>
          <w:szCs w:val="22"/>
        </w:rPr>
      </w:pPr>
    </w:p>
    <w:p w14:paraId="05A4C1DE" w14:textId="77777777" w:rsidR="00C04554" w:rsidRPr="00DD0439" w:rsidRDefault="00C04554" w:rsidP="00C04554">
      <w:pPr>
        <w:rPr>
          <w:sz w:val="22"/>
          <w:szCs w:val="22"/>
        </w:rPr>
      </w:pPr>
      <w:r w:rsidRPr="00DD0439">
        <w:rPr>
          <w:sz w:val="22"/>
          <w:szCs w:val="22"/>
        </w:rPr>
        <w:t>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certification or guarantee.</w:t>
      </w:r>
    </w:p>
    <w:p w14:paraId="1CAE09F6" w14:textId="77777777" w:rsidR="00C04554" w:rsidRPr="00DD0439" w:rsidRDefault="00C04554" w:rsidP="00C04554">
      <w:pPr>
        <w:rPr>
          <w:sz w:val="22"/>
          <w:szCs w:val="22"/>
        </w:rPr>
      </w:pPr>
    </w:p>
    <w:p w14:paraId="5BC0F191" w14:textId="77777777" w:rsidR="00C04554" w:rsidRPr="00DD0439" w:rsidRDefault="00C04554" w:rsidP="00C04554">
      <w:pPr>
        <w:rPr>
          <w:sz w:val="22"/>
          <w:szCs w:val="22"/>
        </w:rPr>
      </w:pPr>
      <w:r w:rsidRPr="00DD0439">
        <w:rPr>
          <w:sz w:val="22"/>
          <w:szCs w:val="22"/>
        </w:rPr>
        <w:t>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expense, all necessary product liability insurance adequate to protect IBWA and any third party."</w:t>
      </w:r>
    </w:p>
    <w:p w14:paraId="1400214B" w14:textId="77777777" w:rsidR="00C04554" w:rsidRPr="00DD0439" w:rsidRDefault="00C04554" w:rsidP="00C04554">
      <w:pPr>
        <w:rPr>
          <w:sz w:val="22"/>
          <w:szCs w:val="22"/>
        </w:rPr>
      </w:pPr>
    </w:p>
    <w:p w14:paraId="6409F703" w14:textId="77777777" w:rsidR="00C04554" w:rsidRPr="00DD0439" w:rsidRDefault="00C04554" w:rsidP="00C04554">
      <w:pPr>
        <w:rPr>
          <w:sz w:val="22"/>
          <w:szCs w:val="22"/>
        </w:rPr>
      </w:pPr>
      <w:r w:rsidRPr="00DD0439">
        <w:rPr>
          <w:sz w:val="22"/>
          <w:szCs w:val="22"/>
        </w:rPr>
        <w:t xml:space="preserve">The use of "An IBWA Bottler (Distributor/Supplier) Member" or “IBWA Member” on your label is not required. </w:t>
      </w:r>
    </w:p>
    <w:p w14:paraId="6D5613D7" w14:textId="77777777" w:rsidR="00C04554" w:rsidRPr="00DD0439" w:rsidRDefault="00C04554" w:rsidP="00C04554">
      <w:pPr>
        <w:rPr>
          <w:sz w:val="22"/>
          <w:szCs w:val="22"/>
        </w:rPr>
      </w:pPr>
    </w:p>
    <w:p w14:paraId="1A441293" w14:textId="77777777" w:rsidR="00C04554" w:rsidRPr="00DD0439" w:rsidRDefault="00C04554" w:rsidP="00C04554">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4089416F" w14:textId="77777777" w:rsidR="00C04554" w:rsidRPr="00DD0439" w:rsidRDefault="00C04554" w:rsidP="00C04554">
      <w:pPr>
        <w:rPr>
          <w:sz w:val="22"/>
          <w:szCs w:val="22"/>
        </w:rPr>
      </w:pPr>
    </w:p>
    <w:p w14:paraId="6CA0035B" w14:textId="77777777" w:rsidR="00BA0A24" w:rsidRDefault="00C04554" w:rsidP="00C04554">
      <w:pPr>
        <w:rPr>
          <w:sz w:val="22"/>
          <w:szCs w:val="22"/>
        </w:rPr>
      </w:pPr>
      <w:r w:rsidRPr="00DD0439">
        <w:rPr>
          <w:sz w:val="22"/>
          <w:szCs w:val="22"/>
        </w:rPr>
        <w:t>Use of any mark that is confusingly similar to the IBWA mark is prohibited. Members further acknowledge that they are subject to all terms and conditions established by IBWA for use of its trademarks.</w:t>
      </w:r>
    </w:p>
    <w:p w14:paraId="51ADB790" w14:textId="77777777" w:rsidR="00BA0A24" w:rsidRPr="00DD0439" w:rsidRDefault="00BA0A24" w:rsidP="00C04554">
      <w:pPr>
        <w:rPr>
          <w:sz w:val="22"/>
          <w:szCs w:val="22"/>
        </w:rPr>
      </w:pPr>
    </w:p>
    <w:p w14:paraId="1067F2BF" w14:textId="77777777" w:rsidR="00C04554" w:rsidRPr="00DD0439" w:rsidRDefault="00C04554" w:rsidP="00C04554">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9F15F8">
        <w:rPr>
          <w:sz w:val="22"/>
          <w:szCs w:val="22"/>
        </w:rPr>
        <w:t xml:space="preserve"> I agree to comply with the IBWA logo policy.</w:t>
      </w:r>
    </w:p>
    <w:p w14:paraId="7ED83E48" w14:textId="77777777" w:rsidR="009F15F8" w:rsidRDefault="009F15F8" w:rsidP="00DA4A01">
      <w:pPr>
        <w:rPr>
          <w:b/>
          <w:smallCaps/>
          <w:shad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9F15F8" w14:paraId="04C6E7A5" w14:textId="77777777" w:rsidTr="00442FD5">
        <w:trPr>
          <w:trHeight w:val="432"/>
        </w:trPr>
        <w:tc>
          <w:tcPr>
            <w:tcW w:w="1008" w:type="dxa"/>
            <w:tcBorders>
              <w:top w:val="nil"/>
              <w:left w:val="nil"/>
              <w:bottom w:val="nil"/>
              <w:right w:val="nil"/>
            </w:tcBorders>
            <w:vAlign w:val="bottom"/>
          </w:tcPr>
          <w:p w14:paraId="48DA5980" w14:textId="77777777" w:rsidR="009F15F8" w:rsidRDefault="009F15F8" w:rsidP="00442FD5">
            <w:r>
              <w:t>Signature</w:t>
            </w:r>
          </w:p>
        </w:tc>
        <w:tc>
          <w:tcPr>
            <w:tcW w:w="10008" w:type="dxa"/>
            <w:tcBorders>
              <w:top w:val="nil"/>
              <w:left w:val="nil"/>
              <w:right w:val="nil"/>
            </w:tcBorders>
            <w:vAlign w:val="bottom"/>
          </w:tcPr>
          <w:p w14:paraId="7BA85B63" w14:textId="77777777" w:rsidR="009F15F8" w:rsidRDefault="009F15F8" w:rsidP="00442FD5"/>
        </w:tc>
      </w:tr>
    </w:tbl>
    <w:p w14:paraId="5DB15006" w14:textId="77777777" w:rsidR="00417814" w:rsidRPr="00331D7D" w:rsidRDefault="00DA4A01" w:rsidP="00DA4A01">
      <w:pPr>
        <w:rPr>
          <w:b/>
          <w:smallCaps/>
          <w:shadow/>
          <w:sz w:val="24"/>
          <w:szCs w:val="24"/>
        </w:rPr>
      </w:pPr>
      <w:r w:rsidRPr="00331D7D">
        <w:rPr>
          <w:b/>
          <w:smallCaps/>
          <w:shadow/>
          <w:sz w:val="24"/>
          <w:szCs w:val="24"/>
        </w:rPr>
        <w:t xml:space="preserve"> </w:t>
      </w:r>
    </w:p>
    <w:p w14:paraId="7657E106" w14:textId="77777777" w:rsidR="00FF075F" w:rsidRDefault="00FF075F" w:rsidP="0004163E">
      <w:pPr>
        <w:jc w:val="both"/>
        <w:rPr>
          <w:smallCaps/>
          <w:shadow/>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9F15F8" w14:paraId="5D353198" w14:textId="77777777" w:rsidTr="00442FD5">
        <w:tc>
          <w:tcPr>
            <w:tcW w:w="738" w:type="dxa"/>
            <w:tcBorders>
              <w:top w:val="nil"/>
              <w:bottom w:val="nil"/>
            </w:tcBorders>
          </w:tcPr>
          <w:p w14:paraId="2460A422" w14:textId="77777777" w:rsidR="009F15F8" w:rsidRDefault="009F15F8" w:rsidP="00442FD5">
            <w:r>
              <w:t>Date</w:t>
            </w:r>
          </w:p>
        </w:tc>
        <w:tc>
          <w:tcPr>
            <w:tcW w:w="4770" w:type="dxa"/>
          </w:tcPr>
          <w:p w14:paraId="2A85770F" w14:textId="77777777" w:rsidR="009F15F8" w:rsidRDefault="009F15F8" w:rsidP="00442FD5"/>
        </w:tc>
      </w:tr>
    </w:tbl>
    <w:p w14:paraId="5CBC886E" w14:textId="77777777" w:rsidR="002B33AE" w:rsidRDefault="002B33AE" w:rsidP="0004163E">
      <w:pPr>
        <w:jc w:val="both"/>
        <w:rPr>
          <w:smallCaps/>
          <w:shadow/>
          <w:sz w:val="22"/>
          <w:szCs w:val="22"/>
        </w:rPr>
      </w:pPr>
    </w:p>
    <w:p w14:paraId="32A53B22" w14:textId="51CE22AA" w:rsidR="009F15F8" w:rsidRPr="00DD0439" w:rsidRDefault="009F15F8" w:rsidP="003219D5">
      <w:pPr>
        <w:rPr>
          <w:smallCaps/>
          <w:shadow/>
          <w:sz w:val="22"/>
          <w:szCs w:val="22"/>
        </w:rPr>
      </w:pPr>
    </w:p>
    <w:sectPr w:rsidR="009F15F8" w:rsidRPr="00DD0439" w:rsidSect="00646C66">
      <w:headerReference w:type="default" r:id="rId16"/>
      <w:footerReference w:type="default" r:id="rId17"/>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3D04" w14:textId="77777777" w:rsidR="00A47526" w:rsidRDefault="00A47526">
      <w:r>
        <w:separator/>
      </w:r>
    </w:p>
  </w:endnote>
  <w:endnote w:type="continuationSeparator" w:id="0">
    <w:p w14:paraId="694A757C" w14:textId="77777777" w:rsidR="00A47526" w:rsidRDefault="00A4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F0C" w14:textId="0901BA2C" w:rsidR="0076371E" w:rsidRDefault="0076371E" w:rsidP="0076371E">
    <w:pPr>
      <w:pStyle w:val="Footer"/>
      <w:pBdr>
        <w:top w:val="single" w:sz="4" w:space="1" w:color="auto"/>
      </w:pBdr>
      <w:tabs>
        <w:tab w:val="clear" w:pos="8640"/>
        <w:tab w:val="right" w:pos="9900"/>
      </w:tabs>
      <w:ind w:left="-360" w:right="-360"/>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w:t>
    </w:r>
    <w:r w:rsidRPr="002B173B">
      <w:rPr>
        <w:rFonts w:ascii="Albertus MT Lt" w:hAnsi="Albertus MT Lt"/>
        <w:b/>
        <w:sz w:val="18"/>
        <w:szCs w:val="18"/>
      </w:rPr>
      <w:t>www.bottledwater.org</w:t>
    </w:r>
    <w:r>
      <w:rPr>
        <w:rFonts w:ascii="Albertus MT Lt" w:hAnsi="Albertus MT Lt"/>
        <w:b/>
        <w:sz w:val="18"/>
        <w:szCs w:val="18"/>
      </w:rPr>
      <w:tab/>
    </w:r>
  </w:p>
  <w:p w14:paraId="43E14155" w14:textId="77777777" w:rsidR="0076371E" w:rsidRDefault="0076371E" w:rsidP="0076371E">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Pr>
        <w:rFonts w:ascii="Albertus MT Lt" w:hAnsi="Albertus MT Lt"/>
        <w:b/>
        <w:i/>
        <w:snapToGrid w:val="0"/>
        <w:sz w:val="16"/>
        <w:szCs w:val="16"/>
      </w:rPr>
      <w:t>3</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Pr>
        <w:rFonts w:ascii="Albertus MT Lt" w:hAnsi="Albertus MT Lt"/>
        <w:b/>
        <w:i/>
        <w:snapToGrid w:val="0"/>
        <w:sz w:val="16"/>
        <w:szCs w:val="16"/>
      </w:rPr>
      <w:t>9</w:t>
    </w:r>
    <w:r w:rsidRPr="002B173B">
      <w:rPr>
        <w:rFonts w:ascii="Albertus MT Lt" w:hAnsi="Albertus MT Lt"/>
        <w:b/>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E263" w14:textId="1086643A" w:rsidR="007F65CD" w:rsidRDefault="007F65CD" w:rsidP="00F4664D">
    <w:pPr>
      <w:pStyle w:val="Footer"/>
      <w:pBdr>
        <w:top w:val="single" w:sz="4" w:space="1" w:color="auto"/>
      </w:pBdr>
      <w:tabs>
        <w:tab w:val="clear" w:pos="8640"/>
        <w:tab w:val="right" w:pos="9900"/>
      </w:tabs>
      <w:ind w:left="-360" w:right="-360"/>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w:t>
    </w:r>
    <w:r w:rsidRPr="002B173B">
      <w:rPr>
        <w:rFonts w:ascii="Albertus MT Lt" w:hAnsi="Albertus MT Lt"/>
        <w:b/>
        <w:sz w:val="18"/>
        <w:szCs w:val="18"/>
      </w:rPr>
      <w:t>www.bottledwater.org</w:t>
    </w:r>
    <w:r>
      <w:rPr>
        <w:rFonts w:ascii="Albertus MT Lt" w:hAnsi="Albertus MT Lt"/>
        <w:b/>
        <w:sz w:val="18"/>
        <w:szCs w:val="18"/>
      </w:rPr>
      <w:tab/>
    </w:r>
  </w:p>
  <w:p w14:paraId="14A9CBD4" w14:textId="77777777" w:rsidR="007F65CD" w:rsidRDefault="007F65CD" w:rsidP="00F4664D">
    <w:pPr>
      <w:pStyle w:val="Footer"/>
      <w:pBdr>
        <w:top w:val="single" w:sz="4" w:space="1" w:color="auto"/>
      </w:pBdr>
      <w:tabs>
        <w:tab w:val="clear" w:pos="8640"/>
        <w:tab w:val="right" w:pos="9900"/>
      </w:tabs>
      <w:ind w:left="-360" w:right="-360"/>
      <w:jc w:val="right"/>
      <w:rPr>
        <w:rFonts w:ascii="Albertus MT Lt" w:hAnsi="Albertus MT Lt"/>
        <w:b/>
        <w:sz w:val="18"/>
        <w:szCs w:val="18"/>
      </w:rPr>
    </w:pPr>
    <w:r w:rsidRPr="002B173B">
      <w:rPr>
        <w:rFonts w:ascii="Albertus MT Lt" w:hAnsi="Albertus MT Lt"/>
        <w:b/>
        <w:i/>
        <w:snapToGrid w:val="0"/>
        <w:sz w:val="16"/>
        <w:szCs w:val="16"/>
      </w:rPr>
      <w:t xml:space="preserve">Page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PAGE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5</w:t>
    </w:r>
    <w:r w:rsidRPr="002B173B">
      <w:rPr>
        <w:rFonts w:ascii="Albertus MT Lt" w:hAnsi="Albertus MT Lt"/>
        <w:b/>
        <w:i/>
        <w:snapToGrid w:val="0"/>
        <w:sz w:val="16"/>
        <w:szCs w:val="16"/>
      </w:rPr>
      <w:fldChar w:fldCharType="end"/>
    </w:r>
    <w:r w:rsidRPr="002B173B">
      <w:rPr>
        <w:rFonts w:ascii="Albertus MT Lt" w:hAnsi="Albertus MT Lt"/>
        <w:b/>
        <w:i/>
        <w:snapToGrid w:val="0"/>
        <w:sz w:val="16"/>
        <w:szCs w:val="16"/>
      </w:rPr>
      <w:t xml:space="preserve"> of </w:t>
    </w:r>
    <w:r w:rsidRPr="002B173B">
      <w:rPr>
        <w:rFonts w:ascii="Albertus MT Lt" w:hAnsi="Albertus MT Lt"/>
        <w:b/>
        <w:i/>
        <w:snapToGrid w:val="0"/>
        <w:sz w:val="16"/>
        <w:szCs w:val="16"/>
      </w:rPr>
      <w:fldChar w:fldCharType="begin"/>
    </w:r>
    <w:r w:rsidRPr="002B173B">
      <w:rPr>
        <w:rFonts w:ascii="Albertus MT Lt" w:hAnsi="Albertus MT Lt"/>
        <w:b/>
        <w:i/>
        <w:snapToGrid w:val="0"/>
        <w:sz w:val="16"/>
        <w:szCs w:val="16"/>
      </w:rPr>
      <w:instrText xml:space="preserve"> NUMPAGES </w:instrText>
    </w:r>
    <w:r w:rsidRPr="002B173B">
      <w:rPr>
        <w:rFonts w:ascii="Albertus MT Lt" w:hAnsi="Albertus MT Lt"/>
        <w:b/>
        <w:i/>
        <w:snapToGrid w:val="0"/>
        <w:sz w:val="16"/>
        <w:szCs w:val="16"/>
      </w:rPr>
      <w:fldChar w:fldCharType="separate"/>
    </w:r>
    <w:r w:rsidR="00C84AB8">
      <w:rPr>
        <w:rFonts w:ascii="Albertus MT Lt" w:hAnsi="Albertus MT Lt"/>
        <w:b/>
        <w:i/>
        <w:noProof/>
        <w:snapToGrid w:val="0"/>
        <w:sz w:val="16"/>
        <w:szCs w:val="16"/>
      </w:rPr>
      <w:t>10</w:t>
    </w:r>
    <w:r w:rsidRPr="002B173B">
      <w:rPr>
        <w:rFonts w:ascii="Albertus MT Lt" w:hAnsi="Albertus MT Lt"/>
        <w:b/>
        <w:i/>
        <w:snapToGrid w:val="0"/>
        <w:sz w:val="16"/>
        <w:szCs w:val="16"/>
      </w:rPr>
      <w:fldChar w:fldCharType="end"/>
    </w:r>
  </w:p>
  <w:p w14:paraId="60A350C6" w14:textId="77777777" w:rsidR="007170F9" w:rsidRDefault="00717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C468" w14:textId="77777777" w:rsidR="00A47526" w:rsidRDefault="00A47526">
      <w:r>
        <w:separator/>
      </w:r>
    </w:p>
  </w:footnote>
  <w:footnote w:type="continuationSeparator" w:id="0">
    <w:p w14:paraId="51B3BF8A" w14:textId="77777777" w:rsidR="00A47526" w:rsidRDefault="00A4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7865" w14:textId="033443D6" w:rsidR="00A050F5" w:rsidRPr="00593705" w:rsidRDefault="00000000" w:rsidP="007A6528">
    <w:pPr>
      <w:ind w:left="2880" w:firstLine="720"/>
      <w:outlineLvl w:val="0"/>
      <w:rPr>
        <w:rFonts w:ascii="Albertus MT Lt" w:hAnsi="Albertus MT Lt"/>
        <w:b/>
        <w:noProof/>
        <w:sz w:val="28"/>
        <w:szCs w:val="28"/>
      </w:rPr>
    </w:pPr>
    <w:r>
      <w:rPr>
        <w:rFonts w:ascii="Albertus MT Lt" w:hAnsi="Albertus MT Lt"/>
        <w:b/>
        <w:noProof/>
        <w:sz w:val="28"/>
        <w:szCs w:val="28"/>
      </w:rPr>
      <w:object w:dxaOrig="1440" w:dyaOrig="1440" w14:anchorId="5227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95pt;margin-top:18pt;width:149.9pt;height:59.05pt;z-index:-1;visibility:visible;mso-position-horizontal-relative:page;mso-position-vertical-relative:page" wrapcoords="-82 0 -82 21392 21600 21392 21600 0 -82 0" fillcolor="window">
          <v:imagedata r:id="rId1" o:title=""/>
          <w10:wrap type="tight" anchorx="page" anchory="page"/>
        </v:shape>
        <o:OLEObject Type="Embed" ProgID="Word.Picture.8" ShapeID="_x0000_s1030" DrawAspect="Content" ObjectID="_1733213647" r:id="rId2"/>
      </w:object>
    </w:r>
    <w:r w:rsidR="00A050F5">
      <w:rPr>
        <w:rFonts w:ascii="Albertus MT Lt" w:hAnsi="Albertus MT Lt"/>
        <w:b/>
        <w:noProof/>
        <w:sz w:val="28"/>
        <w:szCs w:val="28"/>
      </w:rPr>
      <w:t>202</w:t>
    </w:r>
    <w:r w:rsidR="007A6528">
      <w:rPr>
        <w:rFonts w:ascii="Albertus MT Lt" w:hAnsi="Albertus MT Lt"/>
        <w:b/>
        <w:noProof/>
        <w:sz w:val="28"/>
        <w:szCs w:val="28"/>
      </w:rPr>
      <w:t>3</w:t>
    </w:r>
    <w:r w:rsidR="00A050F5" w:rsidRPr="00593705">
      <w:rPr>
        <w:rFonts w:ascii="Albertus MT Lt" w:hAnsi="Albertus MT Lt"/>
        <w:b/>
        <w:sz w:val="28"/>
        <w:szCs w:val="28"/>
      </w:rPr>
      <w:t xml:space="preserve"> IBWA </w:t>
    </w:r>
    <w:r w:rsidR="00A050F5">
      <w:rPr>
        <w:rFonts w:ascii="Albertus MT Lt" w:hAnsi="Albertus MT Lt"/>
        <w:b/>
        <w:sz w:val="28"/>
        <w:szCs w:val="28"/>
      </w:rPr>
      <w:t>Bottler</w:t>
    </w:r>
    <w:r w:rsidR="00A050F5" w:rsidRPr="00593705">
      <w:rPr>
        <w:rFonts w:ascii="Albertus MT Lt" w:hAnsi="Albertus MT Lt"/>
        <w:b/>
        <w:sz w:val="28"/>
        <w:szCs w:val="28"/>
      </w:rPr>
      <w:t xml:space="preserve"> Membership </w:t>
    </w:r>
  </w:p>
  <w:p w14:paraId="3B198BC4" w14:textId="77777777" w:rsidR="00A050F5" w:rsidRPr="00870D61" w:rsidRDefault="00A050F5" w:rsidP="00A06073">
    <w:pPr>
      <w:ind w:left="2880" w:firstLine="720"/>
      <w:outlineLvl w:val="0"/>
      <w:rPr>
        <w:b/>
        <w:sz w:val="28"/>
        <w:szCs w:val="28"/>
      </w:rPr>
    </w:pPr>
    <w:r w:rsidRPr="00593705">
      <w:rPr>
        <w:rFonts w:ascii="Albertus MT Lt" w:hAnsi="Albertus MT Lt"/>
        <w:b/>
        <w:sz w:val="28"/>
        <w:szCs w:val="28"/>
      </w:rPr>
      <w:t>Dues Form</w:t>
    </w:r>
  </w:p>
  <w:p w14:paraId="5E13A635" w14:textId="77777777" w:rsidR="00A050F5" w:rsidRDefault="00A050F5" w:rsidP="00A06073">
    <w:pPr>
      <w:pStyle w:val="Header"/>
      <w:pBdr>
        <w:bottom w:val="single" w:sz="4" w:space="1" w:color="auto"/>
      </w:pBdr>
    </w:pPr>
  </w:p>
  <w:p w14:paraId="32DC2E73" w14:textId="77777777" w:rsidR="00A050F5" w:rsidRDefault="00A0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6EEF" w14:textId="24C9D9FF" w:rsidR="00A00F65" w:rsidRPr="00593705" w:rsidRDefault="00000000" w:rsidP="007A6528">
    <w:pPr>
      <w:tabs>
        <w:tab w:val="left" w:pos="9488"/>
      </w:tabs>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373C4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95pt;margin-top:18pt;width:149.9pt;height:59.05pt;z-index:-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9" DrawAspect="Content" ObjectID="_1733213648" r:id="rId2"/>
      </w:object>
    </w:r>
    <w:r w:rsidR="00A00F65">
      <w:rPr>
        <w:rFonts w:ascii="Albertus MT Lt" w:hAnsi="Albertus MT Lt"/>
        <w:b/>
        <w:noProof/>
        <w:sz w:val="28"/>
        <w:szCs w:val="28"/>
      </w:rPr>
      <w:t>202</w:t>
    </w:r>
    <w:r w:rsidR="007A6528">
      <w:rPr>
        <w:rFonts w:ascii="Albertus MT Lt" w:hAnsi="Albertus MT Lt"/>
        <w:b/>
        <w:noProof/>
        <w:sz w:val="28"/>
        <w:szCs w:val="28"/>
      </w:rPr>
      <w:t>3</w:t>
    </w:r>
    <w:r w:rsidR="00A00F65" w:rsidRPr="00593705">
      <w:rPr>
        <w:rFonts w:ascii="Albertus MT Lt" w:hAnsi="Albertus MT Lt"/>
        <w:b/>
        <w:sz w:val="28"/>
        <w:szCs w:val="28"/>
      </w:rPr>
      <w:t xml:space="preserve"> IBWA </w:t>
    </w:r>
    <w:r w:rsidR="00A00F65">
      <w:rPr>
        <w:rFonts w:ascii="Albertus MT Lt" w:hAnsi="Albertus MT Lt"/>
        <w:b/>
        <w:sz w:val="28"/>
        <w:szCs w:val="28"/>
      </w:rPr>
      <w:t>Bottler</w:t>
    </w:r>
    <w:r w:rsidR="00A00F65" w:rsidRPr="00593705">
      <w:rPr>
        <w:rFonts w:ascii="Albertus MT Lt" w:hAnsi="Albertus MT Lt"/>
        <w:b/>
        <w:sz w:val="28"/>
        <w:szCs w:val="28"/>
      </w:rPr>
      <w:t xml:space="preserve"> Membership</w:t>
    </w:r>
  </w:p>
  <w:p w14:paraId="1B439461" w14:textId="77777777" w:rsidR="00A00F65" w:rsidRPr="00870D61" w:rsidRDefault="00A00F65" w:rsidP="00A00F65">
    <w:pPr>
      <w:ind w:left="2880" w:firstLine="720"/>
      <w:outlineLvl w:val="0"/>
      <w:rPr>
        <w:b/>
        <w:sz w:val="28"/>
        <w:szCs w:val="28"/>
      </w:rPr>
    </w:pPr>
    <w:r w:rsidRPr="00593705">
      <w:rPr>
        <w:rFonts w:ascii="Albertus MT Lt" w:hAnsi="Albertus MT Lt"/>
        <w:b/>
        <w:sz w:val="28"/>
        <w:szCs w:val="28"/>
      </w:rPr>
      <w:t>Dues Form</w:t>
    </w:r>
  </w:p>
  <w:p w14:paraId="7D4B1EF5" w14:textId="77777777" w:rsidR="00A00F65" w:rsidRDefault="00A0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50D65"/>
    <w:multiLevelType w:val="hybridMultilevel"/>
    <w:tmpl w:val="4BCA1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636"/>
    <w:multiLevelType w:val="hybridMultilevel"/>
    <w:tmpl w:val="F8300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429A"/>
    <w:multiLevelType w:val="multilevel"/>
    <w:tmpl w:val="67F47E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96E"/>
    <w:multiLevelType w:val="hybridMultilevel"/>
    <w:tmpl w:val="B8B6B4B0"/>
    <w:lvl w:ilvl="0" w:tplc="7B04C164">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B36DF"/>
    <w:multiLevelType w:val="hybridMultilevel"/>
    <w:tmpl w:val="CC64C0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A8A"/>
    <w:multiLevelType w:val="hybridMultilevel"/>
    <w:tmpl w:val="0FF6A334"/>
    <w:lvl w:ilvl="0" w:tplc="92FEA5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23D2F"/>
    <w:multiLevelType w:val="hybridMultilevel"/>
    <w:tmpl w:val="FC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021D5"/>
    <w:multiLevelType w:val="hybridMultilevel"/>
    <w:tmpl w:val="6108FF2A"/>
    <w:lvl w:ilvl="0" w:tplc="FBE89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A1B99"/>
    <w:multiLevelType w:val="hybridMultilevel"/>
    <w:tmpl w:val="A5C8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8395A"/>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9258210">
    <w:abstractNumId w:val="8"/>
  </w:num>
  <w:num w:numId="2" w16cid:durableId="1549024877">
    <w:abstractNumId w:val="15"/>
  </w:num>
  <w:num w:numId="3" w16cid:durableId="228079023">
    <w:abstractNumId w:val="5"/>
  </w:num>
  <w:num w:numId="4" w16cid:durableId="651909027">
    <w:abstractNumId w:val="11"/>
  </w:num>
  <w:num w:numId="5" w16cid:durableId="426275275">
    <w:abstractNumId w:val="1"/>
  </w:num>
  <w:num w:numId="6" w16cid:durableId="495875922">
    <w:abstractNumId w:val="14"/>
  </w:num>
  <w:num w:numId="7" w16cid:durableId="813567317">
    <w:abstractNumId w:val="0"/>
  </w:num>
  <w:num w:numId="8" w16cid:durableId="1989435021">
    <w:abstractNumId w:val="19"/>
  </w:num>
  <w:num w:numId="9" w16cid:durableId="999776433">
    <w:abstractNumId w:val="10"/>
  </w:num>
  <w:num w:numId="10" w16cid:durableId="697705733">
    <w:abstractNumId w:val="4"/>
  </w:num>
  <w:num w:numId="11" w16cid:durableId="2004581121">
    <w:abstractNumId w:val="18"/>
  </w:num>
  <w:num w:numId="12" w16cid:durableId="2097438874">
    <w:abstractNumId w:val="9"/>
  </w:num>
  <w:num w:numId="13" w16cid:durableId="79639071">
    <w:abstractNumId w:val="16"/>
  </w:num>
  <w:num w:numId="14" w16cid:durableId="442186493">
    <w:abstractNumId w:val="6"/>
  </w:num>
  <w:num w:numId="15" w16cid:durableId="1431395951">
    <w:abstractNumId w:val="12"/>
  </w:num>
  <w:num w:numId="16" w16cid:durableId="1456175514">
    <w:abstractNumId w:val="2"/>
  </w:num>
  <w:num w:numId="17" w16cid:durableId="229508180">
    <w:abstractNumId w:val="3"/>
  </w:num>
  <w:num w:numId="18" w16cid:durableId="189075906">
    <w:abstractNumId w:val="7"/>
  </w:num>
  <w:num w:numId="19" w16cid:durableId="1204175453">
    <w:abstractNumId w:val="13"/>
  </w:num>
  <w:num w:numId="20" w16cid:durableId="2075161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308"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0272D"/>
    <w:rsid w:val="00003F98"/>
    <w:rsid w:val="00010912"/>
    <w:rsid w:val="0001369A"/>
    <w:rsid w:val="00013CDF"/>
    <w:rsid w:val="000149E7"/>
    <w:rsid w:val="00015110"/>
    <w:rsid w:val="00015BFB"/>
    <w:rsid w:val="00022CCA"/>
    <w:rsid w:val="00025D3D"/>
    <w:rsid w:val="0002736D"/>
    <w:rsid w:val="00030099"/>
    <w:rsid w:val="000338E1"/>
    <w:rsid w:val="00035255"/>
    <w:rsid w:val="0004163E"/>
    <w:rsid w:val="00042496"/>
    <w:rsid w:val="00046AD0"/>
    <w:rsid w:val="000528BA"/>
    <w:rsid w:val="00053F91"/>
    <w:rsid w:val="0005472E"/>
    <w:rsid w:val="00055B34"/>
    <w:rsid w:val="00064ABF"/>
    <w:rsid w:val="000669D2"/>
    <w:rsid w:val="00071ED4"/>
    <w:rsid w:val="00073021"/>
    <w:rsid w:val="000740D8"/>
    <w:rsid w:val="000777DA"/>
    <w:rsid w:val="000817AF"/>
    <w:rsid w:val="00081BC4"/>
    <w:rsid w:val="00082DA1"/>
    <w:rsid w:val="00083B41"/>
    <w:rsid w:val="0008712B"/>
    <w:rsid w:val="00096737"/>
    <w:rsid w:val="00097015"/>
    <w:rsid w:val="000A29D7"/>
    <w:rsid w:val="000A38B4"/>
    <w:rsid w:val="000A4AF5"/>
    <w:rsid w:val="000A77A9"/>
    <w:rsid w:val="000A7AAC"/>
    <w:rsid w:val="000A7DE5"/>
    <w:rsid w:val="000A7F66"/>
    <w:rsid w:val="000B1C00"/>
    <w:rsid w:val="000B1C55"/>
    <w:rsid w:val="000B2577"/>
    <w:rsid w:val="000B2B38"/>
    <w:rsid w:val="000B4409"/>
    <w:rsid w:val="000B5039"/>
    <w:rsid w:val="000B5CBD"/>
    <w:rsid w:val="000B7F70"/>
    <w:rsid w:val="000C2FEE"/>
    <w:rsid w:val="000C552A"/>
    <w:rsid w:val="000D5D2E"/>
    <w:rsid w:val="000D626F"/>
    <w:rsid w:val="000D732A"/>
    <w:rsid w:val="000E71EA"/>
    <w:rsid w:val="000E76D4"/>
    <w:rsid w:val="000F1DB0"/>
    <w:rsid w:val="000F74C8"/>
    <w:rsid w:val="000F7C2E"/>
    <w:rsid w:val="00100ED7"/>
    <w:rsid w:val="0010279C"/>
    <w:rsid w:val="00105D20"/>
    <w:rsid w:val="0010761B"/>
    <w:rsid w:val="00110EE7"/>
    <w:rsid w:val="001163A3"/>
    <w:rsid w:val="00130444"/>
    <w:rsid w:val="00131214"/>
    <w:rsid w:val="00131233"/>
    <w:rsid w:val="00134002"/>
    <w:rsid w:val="00134F29"/>
    <w:rsid w:val="00135FF2"/>
    <w:rsid w:val="00140F03"/>
    <w:rsid w:val="001425E8"/>
    <w:rsid w:val="00144512"/>
    <w:rsid w:val="00150843"/>
    <w:rsid w:val="001532E1"/>
    <w:rsid w:val="00155336"/>
    <w:rsid w:val="00155BCD"/>
    <w:rsid w:val="001611CD"/>
    <w:rsid w:val="001656B7"/>
    <w:rsid w:val="0016655A"/>
    <w:rsid w:val="00170B2A"/>
    <w:rsid w:val="00172952"/>
    <w:rsid w:val="001775B7"/>
    <w:rsid w:val="001811EB"/>
    <w:rsid w:val="00181E06"/>
    <w:rsid w:val="00183B4C"/>
    <w:rsid w:val="00190642"/>
    <w:rsid w:val="001939A3"/>
    <w:rsid w:val="00197D70"/>
    <w:rsid w:val="001A0B91"/>
    <w:rsid w:val="001A11EE"/>
    <w:rsid w:val="001A3DD7"/>
    <w:rsid w:val="001B03EE"/>
    <w:rsid w:val="001B0D40"/>
    <w:rsid w:val="001B17C5"/>
    <w:rsid w:val="001B4677"/>
    <w:rsid w:val="001B4DAE"/>
    <w:rsid w:val="001C135E"/>
    <w:rsid w:val="001C2480"/>
    <w:rsid w:val="001C64C9"/>
    <w:rsid w:val="001C662C"/>
    <w:rsid w:val="001C72F6"/>
    <w:rsid w:val="001D214F"/>
    <w:rsid w:val="001D39BF"/>
    <w:rsid w:val="001D3FE5"/>
    <w:rsid w:val="001D71B3"/>
    <w:rsid w:val="001E0E1A"/>
    <w:rsid w:val="001E1674"/>
    <w:rsid w:val="001E2CCC"/>
    <w:rsid w:val="001E3436"/>
    <w:rsid w:val="001E4776"/>
    <w:rsid w:val="001E5FD7"/>
    <w:rsid w:val="001E7880"/>
    <w:rsid w:val="001F1923"/>
    <w:rsid w:val="001F227F"/>
    <w:rsid w:val="001F3686"/>
    <w:rsid w:val="001F78D3"/>
    <w:rsid w:val="002020F3"/>
    <w:rsid w:val="00204B27"/>
    <w:rsid w:val="00204B2E"/>
    <w:rsid w:val="00204E3E"/>
    <w:rsid w:val="00205106"/>
    <w:rsid w:val="00206EDF"/>
    <w:rsid w:val="00216C16"/>
    <w:rsid w:val="00225BF7"/>
    <w:rsid w:val="0022660A"/>
    <w:rsid w:val="00227100"/>
    <w:rsid w:val="002324CE"/>
    <w:rsid w:val="00234A48"/>
    <w:rsid w:val="0023503C"/>
    <w:rsid w:val="00244524"/>
    <w:rsid w:val="00245F7A"/>
    <w:rsid w:val="002469B1"/>
    <w:rsid w:val="00247BD5"/>
    <w:rsid w:val="002540C3"/>
    <w:rsid w:val="00254228"/>
    <w:rsid w:val="00257794"/>
    <w:rsid w:val="002630A4"/>
    <w:rsid w:val="00267876"/>
    <w:rsid w:val="002725E5"/>
    <w:rsid w:val="0027534D"/>
    <w:rsid w:val="002773C2"/>
    <w:rsid w:val="00285523"/>
    <w:rsid w:val="0028552B"/>
    <w:rsid w:val="00286A77"/>
    <w:rsid w:val="002930A1"/>
    <w:rsid w:val="002933FD"/>
    <w:rsid w:val="00297D1B"/>
    <w:rsid w:val="002A107F"/>
    <w:rsid w:val="002A3F33"/>
    <w:rsid w:val="002A6B7B"/>
    <w:rsid w:val="002A70F0"/>
    <w:rsid w:val="002B173B"/>
    <w:rsid w:val="002B33AE"/>
    <w:rsid w:val="002C582F"/>
    <w:rsid w:val="002C6CED"/>
    <w:rsid w:val="002D322F"/>
    <w:rsid w:val="002D491E"/>
    <w:rsid w:val="002D7568"/>
    <w:rsid w:val="002E340D"/>
    <w:rsid w:val="002E667C"/>
    <w:rsid w:val="002E714D"/>
    <w:rsid w:val="002E759F"/>
    <w:rsid w:val="002F101A"/>
    <w:rsid w:val="002F1475"/>
    <w:rsid w:val="002F24C4"/>
    <w:rsid w:val="002F32DC"/>
    <w:rsid w:val="002F717B"/>
    <w:rsid w:val="00300B02"/>
    <w:rsid w:val="00303E1A"/>
    <w:rsid w:val="00303F79"/>
    <w:rsid w:val="00304379"/>
    <w:rsid w:val="003111EF"/>
    <w:rsid w:val="0031340A"/>
    <w:rsid w:val="00320CFE"/>
    <w:rsid w:val="00321395"/>
    <w:rsid w:val="003219D5"/>
    <w:rsid w:val="00321C4E"/>
    <w:rsid w:val="0032440C"/>
    <w:rsid w:val="003262EE"/>
    <w:rsid w:val="0032659F"/>
    <w:rsid w:val="003371B8"/>
    <w:rsid w:val="003400FE"/>
    <w:rsid w:val="00350194"/>
    <w:rsid w:val="00351051"/>
    <w:rsid w:val="00352F73"/>
    <w:rsid w:val="0036019C"/>
    <w:rsid w:val="00360C09"/>
    <w:rsid w:val="00361DE5"/>
    <w:rsid w:val="0036316C"/>
    <w:rsid w:val="00375FE0"/>
    <w:rsid w:val="00377304"/>
    <w:rsid w:val="00377859"/>
    <w:rsid w:val="00382B94"/>
    <w:rsid w:val="003956A0"/>
    <w:rsid w:val="003A3991"/>
    <w:rsid w:val="003A7CA9"/>
    <w:rsid w:val="003B0599"/>
    <w:rsid w:val="003B1FD4"/>
    <w:rsid w:val="003B6125"/>
    <w:rsid w:val="003B6B7F"/>
    <w:rsid w:val="003B715C"/>
    <w:rsid w:val="003C48EB"/>
    <w:rsid w:val="003C5353"/>
    <w:rsid w:val="003D0497"/>
    <w:rsid w:val="003D214F"/>
    <w:rsid w:val="003D762B"/>
    <w:rsid w:val="003E31F0"/>
    <w:rsid w:val="003E3DA7"/>
    <w:rsid w:val="003F125C"/>
    <w:rsid w:val="0040009A"/>
    <w:rsid w:val="00401FC9"/>
    <w:rsid w:val="00403FA7"/>
    <w:rsid w:val="00404157"/>
    <w:rsid w:val="00405008"/>
    <w:rsid w:val="00405787"/>
    <w:rsid w:val="00410923"/>
    <w:rsid w:val="00415FD7"/>
    <w:rsid w:val="004164FE"/>
    <w:rsid w:val="00417814"/>
    <w:rsid w:val="00417FD2"/>
    <w:rsid w:val="00420AD6"/>
    <w:rsid w:val="00425B4E"/>
    <w:rsid w:val="00427122"/>
    <w:rsid w:val="00432728"/>
    <w:rsid w:val="00436273"/>
    <w:rsid w:val="0043730B"/>
    <w:rsid w:val="004410EA"/>
    <w:rsid w:val="004424AE"/>
    <w:rsid w:val="00442AB1"/>
    <w:rsid w:val="00442FD5"/>
    <w:rsid w:val="00455CA5"/>
    <w:rsid w:val="004606D9"/>
    <w:rsid w:val="00460DB1"/>
    <w:rsid w:val="00461D31"/>
    <w:rsid w:val="00465724"/>
    <w:rsid w:val="00467209"/>
    <w:rsid w:val="004735E2"/>
    <w:rsid w:val="00474BB5"/>
    <w:rsid w:val="00480C95"/>
    <w:rsid w:val="00485E89"/>
    <w:rsid w:val="00487362"/>
    <w:rsid w:val="00490035"/>
    <w:rsid w:val="00491C58"/>
    <w:rsid w:val="004947F2"/>
    <w:rsid w:val="00496E35"/>
    <w:rsid w:val="004975CC"/>
    <w:rsid w:val="004A04BD"/>
    <w:rsid w:val="004A108D"/>
    <w:rsid w:val="004A1E8B"/>
    <w:rsid w:val="004A27F7"/>
    <w:rsid w:val="004A4EFC"/>
    <w:rsid w:val="004A638F"/>
    <w:rsid w:val="004B1818"/>
    <w:rsid w:val="004B7624"/>
    <w:rsid w:val="004C0713"/>
    <w:rsid w:val="004C39ED"/>
    <w:rsid w:val="004C5A95"/>
    <w:rsid w:val="004C79D8"/>
    <w:rsid w:val="004C7B09"/>
    <w:rsid w:val="004D1784"/>
    <w:rsid w:val="004E02C8"/>
    <w:rsid w:val="004E1ACF"/>
    <w:rsid w:val="004E4833"/>
    <w:rsid w:val="004E759D"/>
    <w:rsid w:val="004E7C94"/>
    <w:rsid w:val="004F204C"/>
    <w:rsid w:val="004F374E"/>
    <w:rsid w:val="004F68CF"/>
    <w:rsid w:val="004F6A89"/>
    <w:rsid w:val="004F7A62"/>
    <w:rsid w:val="005028AB"/>
    <w:rsid w:val="00505447"/>
    <w:rsid w:val="0050777F"/>
    <w:rsid w:val="00511EF7"/>
    <w:rsid w:val="005137AD"/>
    <w:rsid w:val="005179E4"/>
    <w:rsid w:val="00521063"/>
    <w:rsid w:val="00527FF6"/>
    <w:rsid w:val="005325CC"/>
    <w:rsid w:val="00533E59"/>
    <w:rsid w:val="00556159"/>
    <w:rsid w:val="0056045C"/>
    <w:rsid w:val="00560A34"/>
    <w:rsid w:val="00560ABB"/>
    <w:rsid w:val="005644AD"/>
    <w:rsid w:val="00566D56"/>
    <w:rsid w:val="005732C4"/>
    <w:rsid w:val="00575C6F"/>
    <w:rsid w:val="00576769"/>
    <w:rsid w:val="00576DF0"/>
    <w:rsid w:val="00581F91"/>
    <w:rsid w:val="0058241A"/>
    <w:rsid w:val="00585985"/>
    <w:rsid w:val="00593705"/>
    <w:rsid w:val="00595D2B"/>
    <w:rsid w:val="005A02B0"/>
    <w:rsid w:val="005A26AC"/>
    <w:rsid w:val="005A5954"/>
    <w:rsid w:val="005B12F6"/>
    <w:rsid w:val="005B222D"/>
    <w:rsid w:val="005B4D51"/>
    <w:rsid w:val="005B5796"/>
    <w:rsid w:val="005B61B9"/>
    <w:rsid w:val="005C33A1"/>
    <w:rsid w:val="005D26AD"/>
    <w:rsid w:val="005D3447"/>
    <w:rsid w:val="005D60C8"/>
    <w:rsid w:val="005E1AA6"/>
    <w:rsid w:val="005E26E4"/>
    <w:rsid w:val="005E5382"/>
    <w:rsid w:val="005F0BD9"/>
    <w:rsid w:val="005F3888"/>
    <w:rsid w:val="005F4FE4"/>
    <w:rsid w:val="005F63AF"/>
    <w:rsid w:val="005F6E2C"/>
    <w:rsid w:val="006015EE"/>
    <w:rsid w:val="006021C4"/>
    <w:rsid w:val="00603E00"/>
    <w:rsid w:val="00604D71"/>
    <w:rsid w:val="00605F14"/>
    <w:rsid w:val="006068EF"/>
    <w:rsid w:val="00607276"/>
    <w:rsid w:val="0061379A"/>
    <w:rsid w:val="00614C2C"/>
    <w:rsid w:val="00615266"/>
    <w:rsid w:val="006157F6"/>
    <w:rsid w:val="00616CD9"/>
    <w:rsid w:val="00622893"/>
    <w:rsid w:val="00627CDF"/>
    <w:rsid w:val="006335BE"/>
    <w:rsid w:val="00634A2B"/>
    <w:rsid w:val="00635C8C"/>
    <w:rsid w:val="00636B04"/>
    <w:rsid w:val="00641C37"/>
    <w:rsid w:val="00641C42"/>
    <w:rsid w:val="006433DA"/>
    <w:rsid w:val="006441F4"/>
    <w:rsid w:val="006465A3"/>
    <w:rsid w:val="00646C66"/>
    <w:rsid w:val="0065182E"/>
    <w:rsid w:val="00655665"/>
    <w:rsid w:val="006616EE"/>
    <w:rsid w:val="00664835"/>
    <w:rsid w:val="00664EA6"/>
    <w:rsid w:val="00667519"/>
    <w:rsid w:val="00675FE5"/>
    <w:rsid w:val="00685F4B"/>
    <w:rsid w:val="00691F76"/>
    <w:rsid w:val="00697A1F"/>
    <w:rsid w:val="00697A60"/>
    <w:rsid w:val="006A0F98"/>
    <w:rsid w:val="006A2372"/>
    <w:rsid w:val="006B1058"/>
    <w:rsid w:val="006B31D8"/>
    <w:rsid w:val="006B60AA"/>
    <w:rsid w:val="006B6392"/>
    <w:rsid w:val="006B7B9C"/>
    <w:rsid w:val="006C0E56"/>
    <w:rsid w:val="006C33AB"/>
    <w:rsid w:val="006C59D9"/>
    <w:rsid w:val="006C772E"/>
    <w:rsid w:val="006D25F2"/>
    <w:rsid w:val="006D406A"/>
    <w:rsid w:val="006D42A5"/>
    <w:rsid w:val="006D5BC7"/>
    <w:rsid w:val="006D6B8A"/>
    <w:rsid w:val="006E00BC"/>
    <w:rsid w:val="006E3605"/>
    <w:rsid w:val="006E5ED6"/>
    <w:rsid w:val="006E7CCC"/>
    <w:rsid w:val="006F2FA2"/>
    <w:rsid w:val="006F6011"/>
    <w:rsid w:val="006F7499"/>
    <w:rsid w:val="00700A25"/>
    <w:rsid w:val="0070181F"/>
    <w:rsid w:val="00703742"/>
    <w:rsid w:val="00704703"/>
    <w:rsid w:val="007065D9"/>
    <w:rsid w:val="00707C49"/>
    <w:rsid w:val="00713E46"/>
    <w:rsid w:val="00714C89"/>
    <w:rsid w:val="00714CC8"/>
    <w:rsid w:val="007170F9"/>
    <w:rsid w:val="00717630"/>
    <w:rsid w:val="007200B9"/>
    <w:rsid w:val="00720279"/>
    <w:rsid w:val="0072466A"/>
    <w:rsid w:val="00724E90"/>
    <w:rsid w:val="007279EA"/>
    <w:rsid w:val="00732F0C"/>
    <w:rsid w:val="0073521F"/>
    <w:rsid w:val="00741238"/>
    <w:rsid w:val="00742901"/>
    <w:rsid w:val="00743195"/>
    <w:rsid w:val="00744688"/>
    <w:rsid w:val="007474FD"/>
    <w:rsid w:val="007509BB"/>
    <w:rsid w:val="00756758"/>
    <w:rsid w:val="0075753B"/>
    <w:rsid w:val="00757AC3"/>
    <w:rsid w:val="0076371E"/>
    <w:rsid w:val="00764C2D"/>
    <w:rsid w:val="00764E87"/>
    <w:rsid w:val="00770DCE"/>
    <w:rsid w:val="00771BC0"/>
    <w:rsid w:val="00773AD9"/>
    <w:rsid w:val="00774CD9"/>
    <w:rsid w:val="00774F9A"/>
    <w:rsid w:val="007810CF"/>
    <w:rsid w:val="00781664"/>
    <w:rsid w:val="0078400A"/>
    <w:rsid w:val="0078487D"/>
    <w:rsid w:val="0078677C"/>
    <w:rsid w:val="00786B52"/>
    <w:rsid w:val="00786D23"/>
    <w:rsid w:val="007905E6"/>
    <w:rsid w:val="007924C9"/>
    <w:rsid w:val="007937F5"/>
    <w:rsid w:val="00796BF6"/>
    <w:rsid w:val="00797E7C"/>
    <w:rsid w:val="007A00FF"/>
    <w:rsid w:val="007A10E3"/>
    <w:rsid w:val="007A53D8"/>
    <w:rsid w:val="007A6528"/>
    <w:rsid w:val="007B00E3"/>
    <w:rsid w:val="007C1FB3"/>
    <w:rsid w:val="007C2F36"/>
    <w:rsid w:val="007C3DAD"/>
    <w:rsid w:val="007D1842"/>
    <w:rsid w:val="007D738C"/>
    <w:rsid w:val="007E001E"/>
    <w:rsid w:val="007E1BF5"/>
    <w:rsid w:val="007E2469"/>
    <w:rsid w:val="007E3599"/>
    <w:rsid w:val="007E6AA1"/>
    <w:rsid w:val="007F0C54"/>
    <w:rsid w:val="007F0D64"/>
    <w:rsid w:val="007F1919"/>
    <w:rsid w:val="007F29E4"/>
    <w:rsid w:val="007F4937"/>
    <w:rsid w:val="007F65CD"/>
    <w:rsid w:val="00801F1D"/>
    <w:rsid w:val="008038CF"/>
    <w:rsid w:val="00804B13"/>
    <w:rsid w:val="00805569"/>
    <w:rsid w:val="00806F9C"/>
    <w:rsid w:val="0080706E"/>
    <w:rsid w:val="008142CE"/>
    <w:rsid w:val="00814C0E"/>
    <w:rsid w:val="00815CB0"/>
    <w:rsid w:val="00824B5B"/>
    <w:rsid w:val="00826164"/>
    <w:rsid w:val="00827343"/>
    <w:rsid w:val="00827CB9"/>
    <w:rsid w:val="00830A5D"/>
    <w:rsid w:val="00833D25"/>
    <w:rsid w:val="0083524C"/>
    <w:rsid w:val="008361C7"/>
    <w:rsid w:val="00842E46"/>
    <w:rsid w:val="00842FA4"/>
    <w:rsid w:val="00843CCA"/>
    <w:rsid w:val="00844266"/>
    <w:rsid w:val="00845CB3"/>
    <w:rsid w:val="008471EA"/>
    <w:rsid w:val="00856A46"/>
    <w:rsid w:val="0085743A"/>
    <w:rsid w:val="0085773F"/>
    <w:rsid w:val="00863118"/>
    <w:rsid w:val="008645FE"/>
    <w:rsid w:val="00865293"/>
    <w:rsid w:val="00867DD5"/>
    <w:rsid w:val="0087059B"/>
    <w:rsid w:val="00870981"/>
    <w:rsid w:val="00870A43"/>
    <w:rsid w:val="00870D61"/>
    <w:rsid w:val="0087264D"/>
    <w:rsid w:val="00873006"/>
    <w:rsid w:val="00875363"/>
    <w:rsid w:val="008757EF"/>
    <w:rsid w:val="00880E9A"/>
    <w:rsid w:val="00882D0D"/>
    <w:rsid w:val="0088638D"/>
    <w:rsid w:val="00887751"/>
    <w:rsid w:val="008974BA"/>
    <w:rsid w:val="00897DFB"/>
    <w:rsid w:val="008A0B9D"/>
    <w:rsid w:val="008A2D36"/>
    <w:rsid w:val="008A54F3"/>
    <w:rsid w:val="008A77E4"/>
    <w:rsid w:val="008B1EEA"/>
    <w:rsid w:val="008B4C29"/>
    <w:rsid w:val="008B7390"/>
    <w:rsid w:val="008C07E0"/>
    <w:rsid w:val="008C52F9"/>
    <w:rsid w:val="008C5C86"/>
    <w:rsid w:val="008C6B63"/>
    <w:rsid w:val="008D704D"/>
    <w:rsid w:val="008E0CA7"/>
    <w:rsid w:val="008E5663"/>
    <w:rsid w:val="008F1646"/>
    <w:rsid w:val="008F7B6F"/>
    <w:rsid w:val="00901921"/>
    <w:rsid w:val="00904D81"/>
    <w:rsid w:val="00906632"/>
    <w:rsid w:val="0090730B"/>
    <w:rsid w:val="00907400"/>
    <w:rsid w:val="00910D67"/>
    <w:rsid w:val="00912053"/>
    <w:rsid w:val="00913305"/>
    <w:rsid w:val="00914B1E"/>
    <w:rsid w:val="00914DDC"/>
    <w:rsid w:val="00916C1E"/>
    <w:rsid w:val="0092132E"/>
    <w:rsid w:val="0092196A"/>
    <w:rsid w:val="009256EF"/>
    <w:rsid w:val="0092751A"/>
    <w:rsid w:val="009303B3"/>
    <w:rsid w:val="00930AE5"/>
    <w:rsid w:val="009353BB"/>
    <w:rsid w:val="00935C69"/>
    <w:rsid w:val="00944B3E"/>
    <w:rsid w:val="00946CB9"/>
    <w:rsid w:val="0095224E"/>
    <w:rsid w:val="0095264F"/>
    <w:rsid w:val="0095640D"/>
    <w:rsid w:val="00960A17"/>
    <w:rsid w:val="00964C06"/>
    <w:rsid w:val="0096672B"/>
    <w:rsid w:val="0098199E"/>
    <w:rsid w:val="0098249D"/>
    <w:rsid w:val="00983FA3"/>
    <w:rsid w:val="009843F4"/>
    <w:rsid w:val="009903FB"/>
    <w:rsid w:val="00991BAF"/>
    <w:rsid w:val="00991F47"/>
    <w:rsid w:val="00993773"/>
    <w:rsid w:val="009A4306"/>
    <w:rsid w:val="009B3FB0"/>
    <w:rsid w:val="009B42CB"/>
    <w:rsid w:val="009B5F22"/>
    <w:rsid w:val="009B5F93"/>
    <w:rsid w:val="009C4CFE"/>
    <w:rsid w:val="009C5ED8"/>
    <w:rsid w:val="009D45F0"/>
    <w:rsid w:val="009D6D02"/>
    <w:rsid w:val="009D7B81"/>
    <w:rsid w:val="009E20B0"/>
    <w:rsid w:val="009E3295"/>
    <w:rsid w:val="009E43DF"/>
    <w:rsid w:val="009F15F8"/>
    <w:rsid w:val="009F3F27"/>
    <w:rsid w:val="009F4A06"/>
    <w:rsid w:val="009F5972"/>
    <w:rsid w:val="009F5EC9"/>
    <w:rsid w:val="009F68BC"/>
    <w:rsid w:val="00A00F65"/>
    <w:rsid w:val="00A050F5"/>
    <w:rsid w:val="00A06073"/>
    <w:rsid w:val="00A06D97"/>
    <w:rsid w:val="00A07542"/>
    <w:rsid w:val="00A1118F"/>
    <w:rsid w:val="00A128E9"/>
    <w:rsid w:val="00A12DE2"/>
    <w:rsid w:val="00A140D5"/>
    <w:rsid w:val="00A221C7"/>
    <w:rsid w:val="00A2411E"/>
    <w:rsid w:val="00A25C4D"/>
    <w:rsid w:val="00A25CBF"/>
    <w:rsid w:val="00A26260"/>
    <w:rsid w:val="00A306CE"/>
    <w:rsid w:val="00A32B15"/>
    <w:rsid w:val="00A3544C"/>
    <w:rsid w:val="00A360B2"/>
    <w:rsid w:val="00A36224"/>
    <w:rsid w:val="00A37661"/>
    <w:rsid w:val="00A4006B"/>
    <w:rsid w:val="00A404D7"/>
    <w:rsid w:val="00A417AA"/>
    <w:rsid w:val="00A46B2E"/>
    <w:rsid w:val="00A47526"/>
    <w:rsid w:val="00A5047A"/>
    <w:rsid w:val="00A53BB2"/>
    <w:rsid w:val="00A540E1"/>
    <w:rsid w:val="00A559BF"/>
    <w:rsid w:val="00A57C47"/>
    <w:rsid w:val="00A612B0"/>
    <w:rsid w:val="00A639BA"/>
    <w:rsid w:val="00A7162E"/>
    <w:rsid w:val="00A7440C"/>
    <w:rsid w:val="00A76B8A"/>
    <w:rsid w:val="00A7763E"/>
    <w:rsid w:val="00A80E1C"/>
    <w:rsid w:val="00A827C0"/>
    <w:rsid w:val="00A83096"/>
    <w:rsid w:val="00A84748"/>
    <w:rsid w:val="00A9531D"/>
    <w:rsid w:val="00A9740D"/>
    <w:rsid w:val="00A97C68"/>
    <w:rsid w:val="00AA1EAE"/>
    <w:rsid w:val="00AA1EEA"/>
    <w:rsid w:val="00AA2E92"/>
    <w:rsid w:val="00AA502A"/>
    <w:rsid w:val="00AA6D56"/>
    <w:rsid w:val="00AB01FB"/>
    <w:rsid w:val="00AB1A22"/>
    <w:rsid w:val="00AB1E16"/>
    <w:rsid w:val="00AB1EA7"/>
    <w:rsid w:val="00AB454C"/>
    <w:rsid w:val="00AB6954"/>
    <w:rsid w:val="00AB72CC"/>
    <w:rsid w:val="00AC1E05"/>
    <w:rsid w:val="00AC54DB"/>
    <w:rsid w:val="00AC735C"/>
    <w:rsid w:val="00AD01CB"/>
    <w:rsid w:val="00AD079B"/>
    <w:rsid w:val="00AD1851"/>
    <w:rsid w:val="00AD1E6F"/>
    <w:rsid w:val="00AD263E"/>
    <w:rsid w:val="00AD32F1"/>
    <w:rsid w:val="00AD33BA"/>
    <w:rsid w:val="00AE0012"/>
    <w:rsid w:val="00AE2053"/>
    <w:rsid w:val="00AE32F0"/>
    <w:rsid w:val="00AF3C88"/>
    <w:rsid w:val="00AF4697"/>
    <w:rsid w:val="00AF75EF"/>
    <w:rsid w:val="00B00884"/>
    <w:rsid w:val="00B0179E"/>
    <w:rsid w:val="00B02C50"/>
    <w:rsid w:val="00B02E01"/>
    <w:rsid w:val="00B035D8"/>
    <w:rsid w:val="00B07345"/>
    <w:rsid w:val="00B1368F"/>
    <w:rsid w:val="00B1662F"/>
    <w:rsid w:val="00B210A8"/>
    <w:rsid w:val="00B2776C"/>
    <w:rsid w:val="00B27B19"/>
    <w:rsid w:val="00B37E3F"/>
    <w:rsid w:val="00B4413E"/>
    <w:rsid w:val="00B44DFB"/>
    <w:rsid w:val="00B50CAA"/>
    <w:rsid w:val="00B5214E"/>
    <w:rsid w:val="00B52628"/>
    <w:rsid w:val="00B5340B"/>
    <w:rsid w:val="00B54A24"/>
    <w:rsid w:val="00B60829"/>
    <w:rsid w:val="00B6372C"/>
    <w:rsid w:val="00B67279"/>
    <w:rsid w:val="00B71593"/>
    <w:rsid w:val="00B75F2B"/>
    <w:rsid w:val="00B760F6"/>
    <w:rsid w:val="00B77B48"/>
    <w:rsid w:val="00B803FB"/>
    <w:rsid w:val="00B80D9D"/>
    <w:rsid w:val="00B828B7"/>
    <w:rsid w:val="00B8535F"/>
    <w:rsid w:val="00B86405"/>
    <w:rsid w:val="00B945C3"/>
    <w:rsid w:val="00B94BEF"/>
    <w:rsid w:val="00BA0A24"/>
    <w:rsid w:val="00BA0A5A"/>
    <w:rsid w:val="00BA1E79"/>
    <w:rsid w:val="00BA2055"/>
    <w:rsid w:val="00BA256D"/>
    <w:rsid w:val="00BA2A45"/>
    <w:rsid w:val="00BB1A43"/>
    <w:rsid w:val="00BB6F2E"/>
    <w:rsid w:val="00BC1BC9"/>
    <w:rsid w:val="00BC2A13"/>
    <w:rsid w:val="00BC3E2D"/>
    <w:rsid w:val="00BC508C"/>
    <w:rsid w:val="00BD505A"/>
    <w:rsid w:val="00BD5A0C"/>
    <w:rsid w:val="00BD7238"/>
    <w:rsid w:val="00BD77EB"/>
    <w:rsid w:val="00BD7D41"/>
    <w:rsid w:val="00BE151E"/>
    <w:rsid w:val="00BE1ED0"/>
    <w:rsid w:val="00BE2E92"/>
    <w:rsid w:val="00BE7D2A"/>
    <w:rsid w:val="00BF0B2A"/>
    <w:rsid w:val="00BF0E15"/>
    <w:rsid w:val="00BF4AD1"/>
    <w:rsid w:val="00BF748F"/>
    <w:rsid w:val="00C000F9"/>
    <w:rsid w:val="00C0071C"/>
    <w:rsid w:val="00C01220"/>
    <w:rsid w:val="00C01802"/>
    <w:rsid w:val="00C04133"/>
    <w:rsid w:val="00C04554"/>
    <w:rsid w:val="00C079D7"/>
    <w:rsid w:val="00C1049B"/>
    <w:rsid w:val="00C11853"/>
    <w:rsid w:val="00C11D2D"/>
    <w:rsid w:val="00C12E8F"/>
    <w:rsid w:val="00C1330A"/>
    <w:rsid w:val="00C149B7"/>
    <w:rsid w:val="00C15A5E"/>
    <w:rsid w:val="00C22AA2"/>
    <w:rsid w:val="00C27950"/>
    <w:rsid w:val="00C317F8"/>
    <w:rsid w:val="00C35A25"/>
    <w:rsid w:val="00C35D9E"/>
    <w:rsid w:val="00C3731A"/>
    <w:rsid w:val="00C408B3"/>
    <w:rsid w:val="00C41D2E"/>
    <w:rsid w:val="00C45FAA"/>
    <w:rsid w:val="00C47A47"/>
    <w:rsid w:val="00C531C1"/>
    <w:rsid w:val="00C62277"/>
    <w:rsid w:val="00C62E79"/>
    <w:rsid w:val="00C63631"/>
    <w:rsid w:val="00C668C5"/>
    <w:rsid w:val="00C674F5"/>
    <w:rsid w:val="00C676AD"/>
    <w:rsid w:val="00C71B6D"/>
    <w:rsid w:val="00C723CC"/>
    <w:rsid w:val="00C72927"/>
    <w:rsid w:val="00C7628E"/>
    <w:rsid w:val="00C80617"/>
    <w:rsid w:val="00C82695"/>
    <w:rsid w:val="00C84647"/>
    <w:rsid w:val="00C84AB8"/>
    <w:rsid w:val="00C86095"/>
    <w:rsid w:val="00C86A92"/>
    <w:rsid w:val="00C8741C"/>
    <w:rsid w:val="00C92ED3"/>
    <w:rsid w:val="00C92F1D"/>
    <w:rsid w:val="00C93E5C"/>
    <w:rsid w:val="00C97184"/>
    <w:rsid w:val="00CA5E3C"/>
    <w:rsid w:val="00CA6E0F"/>
    <w:rsid w:val="00CB02EE"/>
    <w:rsid w:val="00CB0F9C"/>
    <w:rsid w:val="00CC5351"/>
    <w:rsid w:val="00CC6887"/>
    <w:rsid w:val="00CD1655"/>
    <w:rsid w:val="00CD1A19"/>
    <w:rsid w:val="00CD3BC7"/>
    <w:rsid w:val="00CE28E5"/>
    <w:rsid w:val="00CE48D6"/>
    <w:rsid w:val="00CE512E"/>
    <w:rsid w:val="00CE5CAF"/>
    <w:rsid w:val="00CE6828"/>
    <w:rsid w:val="00CF16D7"/>
    <w:rsid w:val="00CF3A28"/>
    <w:rsid w:val="00CF638E"/>
    <w:rsid w:val="00CF67E7"/>
    <w:rsid w:val="00D009A1"/>
    <w:rsid w:val="00D00FCA"/>
    <w:rsid w:val="00D03EE2"/>
    <w:rsid w:val="00D07C68"/>
    <w:rsid w:val="00D1281E"/>
    <w:rsid w:val="00D14723"/>
    <w:rsid w:val="00D25A02"/>
    <w:rsid w:val="00D30D00"/>
    <w:rsid w:val="00D3171E"/>
    <w:rsid w:val="00D324C8"/>
    <w:rsid w:val="00D3306F"/>
    <w:rsid w:val="00D35D05"/>
    <w:rsid w:val="00D36E3B"/>
    <w:rsid w:val="00D376F5"/>
    <w:rsid w:val="00D41719"/>
    <w:rsid w:val="00D44105"/>
    <w:rsid w:val="00D45569"/>
    <w:rsid w:val="00D45C07"/>
    <w:rsid w:val="00D5251F"/>
    <w:rsid w:val="00D60B3D"/>
    <w:rsid w:val="00D61EF7"/>
    <w:rsid w:val="00D64998"/>
    <w:rsid w:val="00D81594"/>
    <w:rsid w:val="00D84BC8"/>
    <w:rsid w:val="00D93972"/>
    <w:rsid w:val="00D94467"/>
    <w:rsid w:val="00D97180"/>
    <w:rsid w:val="00D974D1"/>
    <w:rsid w:val="00DA4A01"/>
    <w:rsid w:val="00DB48CD"/>
    <w:rsid w:val="00DB5EEB"/>
    <w:rsid w:val="00DC0A2A"/>
    <w:rsid w:val="00DC38B2"/>
    <w:rsid w:val="00DC4B7D"/>
    <w:rsid w:val="00DC6B5B"/>
    <w:rsid w:val="00DD0439"/>
    <w:rsid w:val="00DD15F1"/>
    <w:rsid w:val="00DD5DC6"/>
    <w:rsid w:val="00DE2900"/>
    <w:rsid w:val="00DE4B09"/>
    <w:rsid w:val="00DE62DC"/>
    <w:rsid w:val="00DF15AE"/>
    <w:rsid w:val="00DF31B6"/>
    <w:rsid w:val="00DF5775"/>
    <w:rsid w:val="00DF6055"/>
    <w:rsid w:val="00DF67FA"/>
    <w:rsid w:val="00DF6FEC"/>
    <w:rsid w:val="00E03075"/>
    <w:rsid w:val="00E058F5"/>
    <w:rsid w:val="00E1272B"/>
    <w:rsid w:val="00E12B26"/>
    <w:rsid w:val="00E14E18"/>
    <w:rsid w:val="00E24778"/>
    <w:rsid w:val="00E31F01"/>
    <w:rsid w:val="00E33D8D"/>
    <w:rsid w:val="00E41E54"/>
    <w:rsid w:val="00E43BF6"/>
    <w:rsid w:val="00E54B04"/>
    <w:rsid w:val="00E5781E"/>
    <w:rsid w:val="00E65E56"/>
    <w:rsid w:val="00E751F6"/>
    <w:rsid w:val="00E76672"/>
    <w:rsid w:val="00E81932"/>
    <w:rsid w:val="00E86829"/>
    <w:rsid w:val="00E86AF4"/>
    <w:rsid w:val="00E94DD5"/>
    <w:rsid w:val="00E96312"/>
    <w:rsid w:val="00E97C01"/>
    <w:rsid w:val="00EA1D98"/>
    <w:rsid w:val="00EA3227"/>
    <w:rsid w:val="00EA58D2"/>
    <w:rsid w:val="00EB2976"/>
    <w:rsid w:val="00EB3875"/>
    <w:rsid w:val="00EB3AA3"/>
    <w:rsid w:val="00EB415A"/>
    <w:rsid w:val="00EB561B"/>
    <w:rsid w:val="00EB6CBC"/>
    <w:rsid w:val="00EB7410"/>
    <w:rsid w:val="00EC0B9E"/>
    <w:rsid w:val="00EC0D19"/>
    <w:rsid w:val="00EC0F11"/>
    <w:rsid w:val="00EC13A4"/>
    <w:rsid w:val="00EC4853"/>
    <w:rsid w:val="00EC7888"/>
    <w:rsid w:val="00ED25E2"/>
    <w:rsid w:val="00ED5B3E"/>
    <w:rsid w:val="00ED5DB5"/>
    <w:rsid w:val="00EE5FE9"/>
    <w:rsid w:val="00EF3344"/>
    <w:rsid w:val="00EF3384"/>
    <w:rsid w:val="00EF583E"/>
    <w:rsid w:val="00EF6487"/>
    <w:rsid w:val="00EF7FDC"/>
    <w:rsid w:val="00F027FE"/>
    <w:rsid w:val="00F03984"/>
    <w:rsid w:val="00F07E0F"/>
    <w:rsid w:val="00F14861"/>
    <w:rsid w:val="00F20AEA"/>
    <w:rsid w:val="00F21463"/>
    <w:rsid w:val="00F22546"/>
    <w:rsid w:val="00F252E4"/>
    <w:rsid w:val="00F31B30"/>
    <w:rsid w:val="00F41DE8"/>
    <w:rsid w:val="00F44876"/>
    <w:rsid w:val="00F4664D"/>
    <w:rsid w:val="00F47AF3"/>
    <w:rsid w:val="00F50922"/>
    <w:rsid w:val="00F51A2A"/>
    <w:rsid w:val="00F653D1"/>
    <w:rsid w:val="00F71756"/>
    <w:rsid w:val="00F72EB0"/>
    <w:rsid w:val="00F7307B"/>
    <w:rsid w:val="00F73AA7"/>
    <w:rsid w:val="00F83D7A"/>
    <w:rsid w:val="00F840E0"/>
    <w:rsid w:val="00F87DBE"/>
    <w:rsid w:val="00F90027"/>
    <w:rsid w:val="00F90EA6"/>
    <w:rsid w:val="00F916F3"/>
    <w:rsid w:val="00F949B0"/>
    <w:rsid w:val="00FA1254"/>
    <w:rsid w:val="00FA14AE"/>
    <w:rsid w:val="00FA4D2E"/>
    <w:rsid w:val="00FA572F"/>
    <w:rsid w:val="00FA5B19"/>
    <w:rsid w:val="00FB3AA3"/>
    <w:rsid w:val="00FC1887"/>
    <w:rsid w:val="00FC4595"/>
    <w:rsid w:val="00FD0306"/>
    <w:rsid w:val="00FD08DD"/>
    <w:rsid w:val="00FD26BF"/>
    <w:rsid w:val="00FD3CC6"/>
    <w:rsid w:val="00FD57A7"/>
    <w:rsid w:val="00FD77BA"/>
    <w:rsid w:val="00FE000B"/>
    <w:rsid w:val="00FE092D"/>
    <w:rsid w:val="00FE0982"/>
    <w:rsid w:val="00FE2FE2"/>
    <w:rsid w:val="00FE7F9C"/>
    <w:rsid w:val="00FF075F"/>
    <w:rsid w:val="00FF12F9"/>
    <w:rsid w:val="00FF13F6"/>
    <w:rsid w:val="00FF263D"/>
    <w:rsid w:val="00FF3C28"/>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8" fill="f" fillcolor="white">
      <v:fill color="white" on="f"/>
    </o:shapedefaults>
    <o:shapelayout v:ext="edit">
      <o:idmap v:ext="edit" data="2"/>
    </o:shapelayout>
  </w:shapeDefaults>
  <w:decimalSymbol w:val="."/>
  <w:listSeparator w:val=","/>
  <w14:docId w14:val="5EC029A2"/>
  <w15:chartTrackingRefBased/>
  <w15:docId w15:val="{48B81E4A-84C1-4686-A8F1-3E5FC988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Hyperlink">
    <w:name w:val="Hyperlink"/>
    <w:rsid w:val="00BA2A45"/>
    <w:rPr>
      <w:color w:val="0000FF"/>
      <w:u w:val="single"/>
    </w:rPr>
  </w:style>
  <w:style w:type="paragraph" w:styleId="BalloonText">
    <w:name w:val="Balloon Text"/>
    <w:basedOn w:val="Normal"/>
    <w:semiHidden/>
    <w:rsid w:val="00AB1A22"/>
    <w:rPr>
      <w:rFonts w:ascii="Tahoma" w:hAnsi="Tahoma" w:cs="Tahoma"/>
      <w:sz w:val="16"/>
      <w:szCs w:val="16"/>
    </w:rPr>
  </w:style>
  <w:style w:type="character" w:styleId="FollowedHyperlink">
    <w:name w:val="FollowedHyperlink"/>
    <w:rsid w:val="003B1FD4"/>
    <w:rPr>
      <w:color w:val="800080"/>
      <w:u w:val="single"/>
    </w:rPr>
  </w:style>
  <w:style w:type="paragraph" w:styleId="ListParagraph">
    <w:name w:val="List Paragraph"/>
    <w:basedOn w:val="Normal"/>
    <w:uiPriority w:val="34"/>
    <w:qFormat/>
    <w:rsid w:val="002F1475"/>
    <w:pPr>
      <w:ind w:left="720"/>
    </w:pPr>
  </w:style>
  <w:style w:type="paragraph" w:customStyle="1" w:styleId="Default">
    <w:name w:val="Default"/>
    <w:rsid w:val="0043730B"/>
    <w:pPr>
      <w:autoSpaceDE w:val="0"/>
      <w:autoSpaceDN w:val="0"/>
      <w:adjustRightInd w:val="0"/>
    </w:pPr>
    <w:rPr>
      <w:rFonts w:ascii="Myriad Pro" w:hAnsi="Myriad Pro" w:cs="Myriad Pro"/>
      <w:color w:val="000000"/>
      <w:sz w:val="24"/>
      <w:szCs w:val="24"/>
    </w:rPr>
  </w:style>
  <w:style w:type="paragraph" w:styleId="NoSpacing">
    <w:name w:val="No Spacing"/>
    <w:uiPriority w:val="1"/>
    <w:qFormat/>
    <w:rsid w:val="002B33AE"/>
    <w:rPr>
      <w:rFonts w:ascii="Calibri" w:eastAsia="Calibri" w:hAnsi="Calibri"/>
      <w:sz w:val="22"/>
      <w:szCs w:val="22"/>
    </w:rPr>
  </w:style>
  <w:style w:type="character" w:styleId="UnresolvedMention">
    <w:name w:val="Unresolved Mention"/>
    <w:uiPriority w:val="99"/>
    <w:semiHidden/>
    <w:unhideWhenUsed/>
    <w:rsid w:val="0028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1263">
      <w:bodyDiv w:val="1"/>
      <w:marLeft w:val="0"/>
      <w:marRight w:val="0"/>
      <w:marTop w:val="0"/>
      <w:marBottom w:val="0"/>
      <w:divBdr>
        <w:top w:val="none" w:sz="0" w:space="0" w:color="auto"/>
        <w:left w:val="none" w:sz="0" w:space="0" w:color="auto"/>
        <w:bottom w:val="none" w:sz="0" w:space="0" w:color="auto"/>
        <w:right w:val="none" w:sz="0" w:space="0" w:color="auto"/>
      </w:divBdr>
    </w:div>
    <w:div w:id="446243624">
      <w:bodyDiv w:val="1"/>
      <w:marLeft w:val="0"/>
      <w:marRight w:val="0"/>
      <w:marTop w:val="0"/>
      <w:marBottom w:val="0"/>
      <w:divBdr>
        <w:top w:val="none" w:sz="0" w:space="0" w:color="auto"/>
        <w:left w:val="none" w:sz="0" w:space="0" w:color="auto"/>
        <w:bottom w:val="none" w:sz="0" w:space="0" w:color="auto"/>
        <w:right w:val="none" w:sz="0" w:space="0" w:color="auto"/>
      </w:divBdr>
    </w:div>
    <w:div w:id="1334263354">
      <w:bodyDiv w:val="1"/>
      <w:marLeft w:val="0"/>
      <w:marRight w:val="0"/>
      <w:marTop w:val="0"/>
      <w:marBottom w:val="0"/>
      <w:divBdr>
        <w:top w:val="none" w:sz="0" w:space="0" w:color="auto"/>
        <w:left w:val="none" w:sz="0" w:space="0" w:color="auto"/>
        <w:bottom w:val="none" w:sz="0" w:space="0" w:color="auto"/>
        <w:right w:val="none" w:sz="0" w:space="0" w:color="auto"/>
      </w:divBdr>
    </w:div>
    <w:div w:id="1371223249">
      <w:bodyDiv w:val="1"/>
      <w:marLeft w:val="0"/>
      <w:marRight w:val="0"/>
      <w:marTop w:val="0"/>
      <w:marBottom w:val="0"/>
      <w:divBdr>
        <w:top w:val="none" w:sz="0" w:space="0" w:color="auto"/>
        <w:left w:val="none" w:sz="0" w:space="0" w:color="auto"/>
        <w:bottom w:val="none" w:sz="0" w:space="0" w:color="auto"/>
        <w:right w:val="none" w:sz="0" w:space="0" w:color="auto"/>
      </w:divBdr>
    </w:div>
    <w:div w:id="1759327866">
      <w:bodyDiv w:val="1"/>
      <w:marLeft w:val="0"/>
      <w:marRight w:val="0"/>
      <w:marTop w:val="0"/>
      <w:marBottom w:val="0"/>
      <w:divBdr>
        <w:top w:val="none" w:sz="0" w:space="0" w:color="auto"/>
        <w:left w:val="none" w:sz="0" w:space="0" w:color="auto"/>
        <w:bottom w:val="none" w:sz="0" w:space="0" w:color="auto"/>
        <w:right w:val="none" w:sz="0" w:space="0" w:color="auto"/>
      </w:divBdr>
    </w:div>
    <w:div w:id="1760371098">
      <w:bodyDiv w:val="1"/>
      <w:marLeft w:val="0"/>
      <w:marRight w:val="0"/>
      <w:marTop w:val="0"/>
      <w:marBottom w:val="0"/>
      <w:divBdr>
        <w:top w:val="none" w:sz="0" w:space="0" w:color="auto"/>
        <w:left w:val="none" w:sz="0" w:space="0" w:color="auto"/>
        <w:bottom w:val="none" w:sz="0" w:space="0" w:color="auto"/>
        <w:right w:val="none" w:sz="0" w:space="0" w:color="auto"/>
      </w:divBdr>
    </w:div>
    <w:div w:id="1839879596">
      <w:bodyDiv w:val="1"/>
      <w:marLeft w:val="0"/>
      <w:marRight w:val="0"/>
      <w:marTop w:val="0"/>
      <w:marBottom w:val="0"/>
      <w:divBdr>
        <w:top w:val="none" w:sz="0" w:space="0" w:color="auto"/>
        <w:left w:val="none" w:sz="0" w:space="0" w:color="auto"/>
        <w:bottom w:val="none" w:sz="0" w:space="0" w:color="auto"/>
        <w:right w:val="none" w:sz="0" w:space="0" w:color="auto"/>
      </w:divBdr>
    </w:div>
    <w:div w:id="1929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ttledwater.org/membership/dues-renewal" TargetMode="External"/><Relationship Id="rId5" Type="http://schemas.openxmlformats.org/officeDocument/2006/relationships/numbering" Target="numbering.xml"/><Relationship Id="rId15" Type="http://schemas.openxmlformats.org/officeDocument/2006/relationships/hyperlink" Target="https://bottledwater.org/ibwa-bylaw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ar@bottledwater.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006FF-A9E2-47E6-B234-28BB1D20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5233B-5011-45DC-A6D9-F1BB7D3A97F0}">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3.xml><?xml version="1.0" encoding="utf-8"?>
<ds:datastoreItem xmlns:ds="http://schemas.openxmlformats.org/officeDocument/2006/customXml" ds:itemID="{8DA8948E-F419-400E-A646-F2A38AF9A220}">
  <ds:schemaRefs>
    <ds:schemaRef ds:uri="http://schemas.openxmlformats.org/officeDocument/2006/bibliography"/>
  </ds:schemaRefs>
</ds:datastoreItem>
</file>

<file path=customXml/itemProps4.xml><?xml version="1.0" encoding="utf-8"?>
<ds:datastoreItem xmlns:ds="http://schemas.openxmlformats.org/officeDocument/2006/customXml" ds:itemID="{60632B1F-D4FA-451D-9558-16E636B64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15408</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75</cp:revision>
  <cp:lastPrinted>2015-11-13T16:31:00Z</cp:lastPrinted>
  <dcterms:created xsi:type="dcterms:W3CDTF">2021-12-21T14:27:00Z</dcterms:created>
  <dcterms:modified xsi:type="dcterms:W3CDTF">2022-12-22T16:28:00Z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